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07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Հավելված </w:t>
      </w:r>
    </w:p>
    <w:p w:rsidR="004645B8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/>
          <w:i/>
          <w:sz w:val="24"/>
          <w:szCs w:val="24"/>
          <w:lang w:val="hy-AM"/>
        </w:rPr>
        <w:t>Հրազդան համայնքի ղեկավարի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br/>
        <w:t>202</w:t>
      </w:r>
      <w:r w:rsidR="00981FA5">
        <w:rPr>
          <w:rFonts w:ascii="GHEA Grapalat" w:hAnsi="GHEA Grapalat"/>
          <w:i/>
          <w:sz w:val="24"/>
          <w:szCs w:val="24"/>
          <w:lang w:val="hy-AM"/>
        </w:rPr>
        <w:t>5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թվականի </w:t>
      </w:r>
      <w:r w:rsidR="00BE2EBD" w:rsidRPr="00124DDC">
        <w:rPr>
          <w:rFonts w:ascii="GHEA Grapalat" w:hAnsi="GHEA Grapalat"/>
          <w:i/>
          <w:sz w:val="24"/>
          <w:szCs w:val="24"/>
          <w:lang w:val="hy-AM"/>
        </w:rPr>
        <w:t>նոյեմբե</w:t>
      </w:r>
      <w:r w:rsidR="00913D87" w:rsidRPr="00124DDC">
        <w:rPr>
          <w:rFonts w:ascii="GHEA Grapalat" w:hAnsi="GHEA Grapalat"/>
          <w:i/>
          <w:sz w:val="24"/>
          <w:szCs w:val="24"/>
          <w:lang w:val="hy-AM"/>
        </w:rPr>
        <w:t>ր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ի 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>___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-ի </w:t>
      </w:r>
      <w:r w:rsidRPr="00124DDC">
        <w:rPr>
          <w:rFonts w:ascii="GHEA Grapalat" w:hAnsi="GHEA Grapalat"/>
          <w:i/>
          <w:sz w:val="24"/>
          <w:szCs w:val="24"/>
          <w:lang w:val="hy-AM"/>
        </w:rPr>
        <w:br/>
      </w:r>
      <w:r w:rsidR="00BE2EBD" w:rsidRPr="00124DDC">
        <w:rPr>
          <w:rFonts w:ascii="GHEA Grapalat" w:hAnsi="GHEA Grapalat"/>
          <w:i/>
          <w:sz w:val="24"/>
          <w:szCs w:val="24"/>
          <w:lang w:val="hy-AM"/>
        </w:rPr>
        <w:t>N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>____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որոշման</w:t>
      </w:r>
    </w:p>
    <w:p w:rsidR="004645B8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4645B8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4645B8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4645B8" w:rsidRPr="00124DDC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4645B8" w:rsidRPr="00124DDC" w:rsidRDefault="004645B8" w:rsidP="004645B8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/>
          <w:i/>
          <w:sz w:val="24"/>
          <w:szCs w:val="24"/>
          <w:lang w:val="hy-AM"/>
        </w:rPr>
        <w:t>ՀԱՆՐԱՅԻՆ ՔՆՆԱՐԿՈՒՄՆԵՐԻ ՀՐԱՎԵՐ</w:t>
      </w:r>
    </w:p>
    <w:p w:rsidR="004645B8" w:rsidRPr="00124DDC" w:rsidRDefault="009D35C1" w:rsidP="004645B8">
      <w:pPr>
        <w:pStyle w:val="a4"/>
        <w:tabs>
          <w:tab w:val="left" w:pos="567"/>
        </w:tabs>
        <w:spacing w:after="0" w:line="276" w:lineRule="auto"/>
        <w:jc w:val="both"/>
        <w:textAlignment w:val="baseline"/>
        <w:rPr>
          <w:rFonts w:ascii="GHEA Grapalat" w:hAnsi="GHEA Grapalat"/>
          <w:i/>
          <w:lang w:val="hy-AM"/>
        </w:rPr>
      </w:pPr>
      <w:r w:rsidRPr="00124DDC">
        <w:rPr>
          <w:rFonts w:ascii="GHEA Grapalat" w:hAnsi="GHEA Grapalat"/>
          <w:i/>
          <w:lang w:val="hy-AM"/>
        </w:rPr>
        <w:t xml:space="preserve">   </w:t>
      </w:r>
      <w:r w:rsidR="004645B8" w:rsidRPr="00124DDC">
        <w:rPr>
          <w:rFonts w:ascii="GHEA Grapalat" w:hAnsi="GHEA Grapalat"/>
          <w:i/>
          <w:lang w:val="hy-AM"/>
        </w:rPr>
        <w:t>Հրազդանի համայնքապետարանը հրավիրում է բոլոր շահագրգիռ  ֆիզիկ</w:t>
      </w:r>
      <w:r w:rsidR="002D1F8E" w:rsidRPr="00124DDC">
        <w:rPr>
          <w:rFonts w:ascii="GHEA Grapalat" w:hAnsi="GHEA Grapalat"/>
          <w:i/>
          <w:lang w:val="hy-AM"/>
        </w:rPr>
        <w:t>ա</w:t>
      </w:r>
      <w:r w:rsidR="004645B8" w:rsidRPr="00124DDC">
        <w:rPr>
          <w:rFonts w:ascii="GHEA Grapalat" w:hAnsi="GHEA Grapalat"/>
          <w:i/>
          <w:lang w:val="hy-AM"/>
        </w:rPr>
        <w:t>կ</w:t>
      </w:r>
      <w:r w:rsidR="002D1F8E" w:rsidRPr="00124DDC">
        <w:rPr>
          <w:rFonts w:ascii="GHEA Grapalat" w:hAnsi="GHEA Grapalat"/>
          <w:i/>
          <w:lang w:val="hy-AM"/>
        </w:rPr>
        <w:t>ա</w:t>
      </w:r>
      <w:r w:rsidR="004645B8" w:rsidRPr="00124DDC">
        <w:rPr>
          <w:rFonts w:ascii="GHEA Grapalat" w:hAnsi="GHEA Grapalat"/>
          <w:i/>
          <w:lang w:val="hy-AM"/>
        </w:rPr>
        <w:t>ն և իրավաբանական անձանց մասնակցելու 20</w:t>
      </w:r>
      <w:r w:rsidR="001B4F5D" w:rsidRPr="00124DDC">
        <w:rPr>
          <w:rFonts w:ascii="GHEA Grapalat" w:hAnsi="GHEA Grapalat"/>
          <w:i/>
          <w:lang w:val="hy-AM"/>
        </w:rPr>
        <w:t>2</w:t>
      </w:r>
      <w:r w:rsidR="00981FA5">
        <w:rPr>
          <w:rFonts w:ascii="GHEA Grapalat" w:hAnsi="GHEA Grapalat"/>
          <w:i/>
          <w:lang w:val="hy-AM"/>
        </w:rPr>
        <w:t>5</w:t>
      </w:r>
      <w:r w:rsidR="00B24CC0" w:rsidRPr="00124DDC">
        <w:rPr>
          <w:rFonts w:ascii="GHEA Grapalat" w:hAnsi="GHEA Grapalat"/>
          <w:i/>
          <w:lang w:val="hy-AM"/>
        </w:rPr>
        <w:t xml:space="preserve"> </w:t>
      </w:r>
      <w:r w:rsidR="004645B8" w:rsidRPr="00124DDC">
        <w:rPr>
          <w:rFonts w:ascii="GHEA Grapalat" w:hAnsi="GHEA Grapalat"/>
          <w:i/>
          <w:lang w:val="hy-AM"/>
        </w:rPr>
        <w:t xml:space="preserve">թվականի </w:t>
      </w:r>
      <w:r w:rsidR="00B24CC0" w:rsidRPr="00124DDC">
        <w:rPr>
          <w:rFonts w:ascii="GHEA Grapalat" w:hAnsi="GHEA Grapalat"/>
          <w:i/>
          <w:lang w:val="hy-AM"/>
        </w:rPr>
        <w:t>նոյեմբերի</w:t>
      </w:r>
      <w:r w:rsidR="004645B8" w:rsidRPr="00124DDC">
        <w:rPr>
          <w:rFonts w:ascii="GHEA Grapalat" w:hAnsi="GHEA Grapalat"/>
          <w:i/>
          <w:lang w:val="hy-AM"/>
        </w:rPr>
        <w:t xml:space="preserve"> </w:t>
      </w:r>
      <w:r w:rsidR="00981FA5">
        <w:rPr>
          <w:rFonts w:ascii="GHEA Grapalat" w:hAnsi="GHEA Grapalat"/>
          <w:i/>
          <w:lang w:val="hy-AM"/>
        </w:rPr>
        <w:t>19</w:t>
      </w:r>
      <w:r w:rsidR="004645B8" w:rsidRPr="00124DDC">
        <w:rPr>
          <w:rFonts w:ascii="GHEA Grapalat" w:hAnsi="GHEA Grapalat"/>
          <w:i/>
          <w:lang w:val="hy-AM"/>
        </w:rPr>
        <w:t xml:space="preserve">-ից մինչև </w:t>
      </w:r>
      <w:r w:rsidR="00B93453" w:rsidRPr="00124DDC">
        <w:rPr>
          <w:rFonts w:ascii="GHEA Grapalat" w:hAnsi="GHEA Grapalat"/>
          <w:i/>
          <w:lang w:val="hy-AM"/>
        </w:rPr>
        <w:t>202</w:t>
      </w:r>
      <w:r w:rsidR="00981FA5">
        <w:rPr>
          <w:rFonts w:ascii="GHEA Grapalat" w:hAnsi="GHEA Grapalat"/>
          <w:i/>
          <w:lang w:val="hy-AM"/>
        </w:rPr>
        <w:t>5</w:t>
      </w:r>
      <w:r w:rsidR="00B93453" w:rsidRPr="00124DDC">
        <w:rPr>
          <w:rFonts w:ascii="GHEA Grapalat" w:hAnsi="GHEA Grapalat"/>
          <w:i/>
          <w:lang w:val="hy-AM"/>
        </w:rPr>
        <w:t xml:space="preserve"> թվականի </w:t>
      </w:r>
      <w:r w:rsidR="00124DDC" w:rsidRPr="00124DDC">
        <w:rPr>
          <w:rFonts w:ascii="GHEA Grapalat" w:hAnsi="GHEA Grapalat"/>
          <w:i/>
          <w:lang w:val="hy-AM"/>
        </w:rPr>
        <w:t>դեկտեմբերի</w:t>
      </w:r>
      <w:r w:rsidR="00B24CC0" w:rsidRPr="00124DDC">
        <w:rPr>
          <w:rFonts w:ascii="GHEA Grapalat" w:hAnsi="GHEA Grapalat"/>
          <w:i/>
          <w:lang w:val="hy-AM"/>
        </w:rPr>
        <w:t xml:space="preserve"> </w:t>
      </w:r>
      <w:r w:rsidR="00124DDC" w:rsidRPr="00124DDC">
        <w:rPr>
          <w:rFonts w:ascii="GHEA Grapalat" w:hAnsi="GHEA Grapalat"/>
          <w:i/>
          <w:lang w:val="hy-AM"/>
        </w:rPr>
        <w:t>0</w:t>
      </w:r>
      <w:r w:rsidR="00981FA5">
        <w:rPr>
          <w:rFonts w:ascii="GHEA Grapalat" w:hAnsi="GHEA Grapalat"/>
          <w:i/>
          <w:lang w:val="hy-AM"/>
        </w:rPr>
        <w:t>3</w:t>
      </w:r>
      <w:r w:rsidR="004645B8" w:rsidRPr="00124DDC">
        <w:rPr>
          <w:rFonts w:ascii="GHEA Grapalat" w:hAnsi="GHEA Grapalat"/>
          <w:i/>
          <w:lang w:val="hy-AM"/>
        </w:rPr>
        <w:t xml:space="preserve">-ը ներառյալ կազմակերպվող </w:t>
      </w:r>
      <w:r w:rsidR="0057262F" w:rsidRPr="00124DDC">
        <w:rPr>
          <w:rFonts w:ascii="GHEA Grapalat" w:hAnsi="GHEA Grapalat"/>
          <w:i/>
          <w:lang w:val="hy-AM"/>
        </w:rPr>
        <w:t xml:space="preserve"> Հրազդան համայնքի </w:t>
      </w:r>
      <w:r w:rsidR="00DC7939" w:rsidRPr="00124DDC">
        <w:rPr>
          <w:rFonts w:ascii="GHEA Grapalat" w:hAnsi="GHEA Grapalat"/>
          <w:i/>
          <w:lang w:val="hy-AM"/>
        </w:rPr>
        <w:t>202</w:t>
      </w:r>
      <w:r w:rsidR="00981FA5">
        <w:rPr>
          <w:rFonts w:ascii="GHEA Grapalat" w:hAnsi="GHEA Grapalat"/>
          <w:i/>
          <w:lang w:val="hy-AM"/>
        </w:rPr>
        <w:t>6</w:t>
      </w:r>
      <w:r w:rsidR="00DC7939" w:rsidRPr="00124DDC">
        <w:rPr>
          <w:rFonts w:ascii="GHEA Grapalat" w:hAnsi="GHEA Grapalat"/>
          <w:i/>
          <w:lang w:val="hy-AM"/>
        </w:rPr>
        <w:t xml:space="preserve"> թվականի տարեկան աշխատանքային պլանի </w:t>
      </w:r>
      <w:r w:rsidR="004645B8" w:rsidRPr="00124DDC">
        <w:rPr>
          <w:rFonts w:ascii="GHEA Grapalat" w:hAnsi="GHEA Grapalat"/>
          <w:i/>
          <w:lang w:val="hy-AM"/>
        </w:rPr>
        <w:t>նախագծի վերաբերյալ կազմա</w:t>
      </w:r>
      <w:r w:rsidR="001955EF" w:rsidRPr="00124DDC">
        <w:rPr>
          <w:rFonts w:ascii="GHEA Grapalat" w:hAnsi="GHEA Grapalat"/>
          <w:i/>
          <w:lang w:val="hy-AM"/>
        </w:rPr>
        <w:t>կերպվող հանրային քննարկումներին</w:t>
      </w:r>
      <w:r w:rsidR="004645B8" w:rsidRPr="00124DDC">
        <w:rPr>
          <w:rFonts w:ascii="GHEA Grapalat" w:hAnsi="GHEA Grapalat"/>
          <w:i/>
          <w:lang w:val="hy-AM"/>
        </w:rPr>
        <w:t>:</w:t>
      </w:r>
    </w:p>
    <w:p w:rsidR="004645B8" w:rsidRPr="00124DDC" w:rsidRDefault="004645B8" w:rsidP="004645B8">
      <w:pPr>
        <w:pStyle w:val="a4"/>
        <w:tabs>
          <w:tab w:val="left" w:pos="567"/>
        </w:tabs>
        <w:spacing w:after="0" w:line="276" w:lineRule="auto"/>
        <w:jc w:val="both"/>
        <w:textAlignment w:val="baseline"/>
        <w:rPr>
          <w:rFonts w:ascii="GHEA Grapalat" w:hAnsi="GHEA Grapalat"/>
          <w:i/>
          <w:lang w:val="hy-AM"/>
        </w:rPr>
      </w:pPr>
      <w:r w:rsidRPr="00124DDC">
        <w:rPr>
          <w:rFonts w:ascii="GHEA Grapalat" w:hAnsi="GHEA Grapalat" w:cs="Sylfaen"/>
          <w:i/>
          <w:lang w:val="hy-AM"/>
        </w:rPr>
        <w:tab/>
        <w:t>Շահագրգիռ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անձինք</w:t>
      </w:r>
      <w:r w:rsidRPr="00124DDC">
        <w:rPr>
          <w:rFonts w:ascii="GHEA Grapalat" w:hAnsi="GHEA Grapalat"/>
          <w:i/>
          <w:lang w:val="hy-AM"/>
        </w:rPr>
        <w:t xml:space="preserve"> համայնքի </w:t>
      </w:r>
      <w:r w:rsidRPr="00124DDC">
        <w:rPr>
          <w:rFonts w:ascii="GHEA Grapalat" w:hAnsi="GHEA Grapalat" w:cs="Sylfaen"/>
          <w:i/>
          <w:lang w:val="hy-AM"/>
        </w:rPr>
        <w:t>պաշտոնական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համացանցային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կայքում հրապարակված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="0057262F" w:rsidRPr="00124DDC">
        <w:rPr>
          <w:rFonts w:ascii="GHEA Grapalat" w:hAnsi="GHEA Grapalat"/>
          <w:i/>
          <w:lang w:val="hy-AM"/>
        </w:rPr>
        <w:t xml:space="preserve">Հրազդան համայնքի </w:t>
      </w:r>
      <w:r w:rsidR="00005F86" w:rsidRPr="00124DDC">
        <w:rPr>
          <w:rFonts w:ascii="GHEA Grapalat" w:hAnsi="GHEA Grapalat"/>
          <w:i/>
          <w:lang w:val="hy-AM"/>
        </w:rPr>
        <w:t>202</w:t>
      </w:r>
      <w:r w:rsidR="00981FA5">
        <w:rPr>
          <w:rFonts w:ascii="GHEA Grapalat" w:hAnsi="GHEA Grapalat"/>
          <w:i/>
          <w:lang w:val="hy-AM"/>
        </w:rPr>
        <w:t>6</w:t>
      </w:r>
      <w:r w:rsidR="00B93453" w:rsidRPr="00124DDC">
        <w:rPr>
          <w:rFonts w:ascii="GHEA Grapalat" w:hAnsi="GHEA Grapalat"/>
          <w:i/>
          <w:lang w:val="hy-AM"/>
        </w:rPr>
        <w:t xml:space="preserve"> </w:t>
      </w:r>
      <w:r w:rsidR="00005F86" w:rsidRPr="00124DDC">
        <w:rPr>
          <w:rFonts w:ascii="GHEA Grapalat" w:hAnsi="GHEA Grapalat"/>
          <w:i/>
          <w:lang w:val="hy-AM"/>
        </w:rPr>
        <w:t xml:space="preserve">թվականի տարեկան աշխատանքային պլանի </w:t>
      </w:r>
      <w:r w:rsidRPr="00124DDC">
        <w:rPr>
          <w:rFonts w:ascii="GHEA Grapalat" w:hAnsi="GHEA Grapalat" w:cs="Sylfaen"/>
          <w:i/>
          <w:lang w:val="hy-AM"/>
        </w:rPr>
        <w:t>նախագծի</w:t>
      </w:r>
      <w:r w:rsidRPr="00124DDC">
        <w:rPr>
          <w:rFonts w:ascii="GHEA Grapalat" w:hAnsi="GHEA Grapalat" w:cs="Arial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վերաբերյալ</w:t>
      </w:r>
      <w:r w:rsidRPr="00124DDC">
        <w:rPr>
          <w:rFonts w:ascii="GHEA Grapalat" w:hAnsi="GHEA Grapalat" w:cs="Arial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իրենց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առաջարկություններն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ու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դիտողությունները</w:t>
      </w:r>
      <w:r w:rsidRPr="00124DDC">
        <w:rPr>
          <w:rFonts w:ascii="GHEA Grapalat" w:hAnsi="GHEA Grapalat"/>
          <w:i/>
          <w:lang w:val="hy-AM"/>
        </w:rPr>
        <w:t xml:space="preserve"> կ</w:t>
      </w:r>
      <w:r w:rsidRPr="00124DDC">
        <w:rPr>
          <w:rFonts w:ascii="GHEA Grapalat" w:hAnsi="GHEA Grapalat" w:cs="Sylfaen"/>
          <w:i/>
          <w:lang w:val="hy-AM"/>
        </w:rPr>
        <w:t>արող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են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մինչև</w:t>
      </w:r>
      <w:r w:rsidRPr="00124DDC">
        <w:rPr>
          <w:rFonts w:ascii="GHEA Grapalat" w:hAnsi="GHEA Grapalat"/>
          <w:i/>
          <w:lang w:val="hy-AM"/>
        </w:rPr>
        <w:t xml:space="preserve"> 20</w:t>
      </w:r>
      <w:r w:rsidR="001B4F5D" w:rsidRPr="00124DDC">
        <w:rPr>
          <w:rFonts w:ascii="GHEA Grapalat" w:hAnsi="GHEA Grapalat"/>
          <w:i/>
          <w:lang w:val="hy-AM"/>
        </w:rPr>
        <w:t>2</w:t>
      </w:r>
      <w:r w:rsidR="00981FA5">
        <w:rPr>
          <w:rFonts w:ascii="GHEA Grapalat" w:hAnsi="GHEA Grapalat"/>
          <w:i/>
          <w:lang w:val="hy-AM"/>
        </w:rPr>
        <w:t>5</w:t>
      </w:r>
      <w:r w:rsidR="00BE2EBD"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թվականի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="00573B15" w:rsidRPr="00124DDC">
        <w:rPr>
          <w:rFonts w:ascii="GHEA Grapalat" w:hAnsi="GHEA Grapalat"/>
          <w:i/>
          <w:lang w:val="hy-AM"/>
        </w:rPr>
        <w:t>դեկտեմբերի</w:t>
      </w:r>
      <w:r w:rsidR="002D1F8E" w:rsidRPr="00124DDC">
        <w:rPr>
          <w:rFonts w:ascii="GHEA Grapalat" w:hAnsi="GHEA Grapalat"/>
          <w:i/>
          <w:lang w:val="hy-AM"/>
        </w:rPr>
        <w:t xml:space="preserve"> </w:t>
      </w:r>
      <w:r w:rsidR="00DE7BB3">
        <w:rPr>
          <w:rFonts w:ascii="GHEA Grapalat" w:hAnsi="GHEA Grapalat"/>
          <w:i/>
          <w:lang w:val="hy-AM"/>
        </w:rPr>
        <w:t>0</w:t>
      </w:r>
      <w:bookmarkStart w:id="0" w:name="_GoBack"/>
      <w:bookmarkEnd w:id="0"/>
      <w:r w:rsidR="00981FA5">
        <w:rPr>
          <w:rFonts w:ascii="GHEA Grapalat" w:hAnsi="GHEA Grapalat"/>
          <w:i/>
          <w:lang w:val="hy-AM"/>
        </w:rPr>
        <w:t>3</w:t>
      </w:r>
      <w:r w:rsidRPr="00124DDC">
        <w:rPr>
          <w:rFonts w:ascii="GHEA Grapalat" w:hAnsi="GHEA Grapalat" w:cs="Sylfaen"/>
          <w:i/>
          <w:lang w:val="hy-AM"/>
        </w:rPr>
        <w:t>-ը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ներառյալ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 xml:space="preserve">ուղարկել </w:t>
      </w:r>
      <w:hyperlink r:id="rId5" w:history="1">
        <w:r w:rsidRPr="00124DDC">
          <w:rPr>
            <w:rStyle w:val="a3"/>
            <w:rFonts w:ascii="GHEA Grapalat" w:hAnsi="GHEA Grapalat"/>
            <w:i/>
            <w:lang w:val="hy-AM"/>
          </w:rPr>
          <w:t>info@hrazdan.am</w:t>
        </w:r>
      </w:hyperlink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էլեկտրոնային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հասցեով,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ինչպես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նաև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գրավոր</w:t>
      </w:r>
      <w:r w:rsidRPr="00124DDC">
        <w:rPr>
          <w:rFonts w:ascii="GHEA Grapalat" w:hAnsi="GHEA Grapalat"/>
          <w:i/>
          <w:lang w:val="hy-AM"/>
        </w:rPr>
        <w:t xml:space="preserve"> </w:t>
      </w:r>
      <w:r w:rsidRPr="00124DDC">
        <w:rPr>
          <w:rFonts w:ascii="GHEA Grapalat" w:hAnsi="GHEA Grapalat" w:cs="Sylfaen"/>
          <w:i/>
          <w:lang w:val="hy-AM"/>
        </w:rPr>
        <w:t>ներկայացնել</w:t>
      </w:r>
      <w:r w:rsidRPr="00124DDC">
        <w:rPr>
          <w:rFonts w:ascii="GHEA Grapalat" w:hAnsi="GHEA Grapalat"/>
          <w:i/>
          <w:lang w:val="hy-AM"/>
        </w:rPr>
        <w:t xml:space="preserve"> Հրազդանի </w:t>
      </w:r>
      <w:r w:rsidRPr="00124DDC">
        <w:rPr>
          <w:rFonts w:ascii="GHEA Grapalat" w:hAnsi="GHEA Grapalat" w:cs="Sylfaen"/>
          <w:i/>
          <w:lang w:val="hy-AM"/>
        </w:rPr>
        <w:t>համայնքապետարան</w:t>
      </w:r>
      <w:r w:rsidRPr="00124DDC">
        <w:rPr>
          <w:rFonts w:ascii="GHEA Grapalat" w:hAnsi="GHEA Grapalat"/>
          <w:i/>
          <w:lang w:val="hy-AM"/>
        </w:rPr>
        <w:t>:</w:t>
      </w:r>
    </w:p>
    <w:p w:rsidR="004645B8" w:rsidRPr="00124DDC" w:rsidRDefault="004645B8" w:rsidP="004645B8">
      <w:pPr>
        <w:tabs>
          <w:tab w:val="left" w:pos="567"/>
        </w:tabs>
        <w:spacing w:after="0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 w:cs="Sylfaen"/>
          <w:i/>
          <w:sz w:val="24"/>
          <w:szCs w:val="24"/>
          <w:lang w:val="hy-AM"/>
        </w:rPr>
        <w:t>Հանրային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քննարկումների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ընթացքում՝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20</w:t>
      </w:r>
      <w:r w:rsidR="00B93453" w:rsidRPr="00124DDC">
        <w:rPr>
          <w:rFonts w:ascii="GHEA Grapalat" w:hAnsi="GHEA Grapalat"/>
          <w:i/>
          <w:sz w:val="24"/>
          <w:szCs w:val="24"/>
          <w:lang w:val="hy-AM"/>
        </w:rPr>
        <w:t>2</w:t>
      </w:r>
      <w:r w:rsidR="00981FA5">
        <w:rPr>
          <w:rFonts w:ascii="GHEA Grapalat" w:hAnsi="GHEA Grapalat"/>
          <w:i/>
          <w:sz w:val="24"/>
          <w:szCs w:val="24"/>
          <w:lang w:val="hy-AM"/>
        </w:rPr>
        <w:t>5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թվականի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73B15" w:rsidRPr="00124DDC">
        <w:rPr>
          <w:rFonts w:ascii="GHEA Grapalat" w:hAnsi="GHEA Grapalat"/>
          <w:i/>
          <w:lang w:val="hy-AM"/>
        </w:rPr>
        <w:t>դեկտեմբերի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81FA5">
        <w:rPr>
          <w:rFonts w:ascii="GHEA Grapalat" w:hAnsi="GHEA Grapalat"/>
          <w:i/>
          <w:sz w:val="24"/>
          <w:szCs w:val="24"/>
          <w:lang w:val="hy-AM"/>
        </w:rPr>
        <w:t>04</w:t>
      </w:r>
      <w:r w:rsidRPr="00124DDC">
        <w:rPr>
          <w:rFonts w:ascii="GHEA Grapalat" w:hAnsi="GHEA Grapalat"/>
          <w:i/>
          <w:sz w:val="24"/>
          <w:szCs w:val="24"/>
          <w:lang w:val="hy-AM"/>
        </w:rPr>
        <w:t>-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ին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ժամը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81FA5">
        <w:rPr>
          <w:rFonts w:ascii="GHEA Grapalat" w:hAnsi="GHEA Grapalat"/>
          <w:i/>
          <w:sz w:val="24"/>
          <w:szCs w:val="24"/>
          <w:lang w:val="hy-AM"/>
        </w:rPr>
        <w:t>12:00</w:t>
      </w:r>
      <w:r w:rsidRPr="00124DDC">
        <w:rPr>
          <w:rFonts w:ascii="GHEA Grapalat" w:hAnsi="GHEA Grapalat"/>
          <w:i/>
          <w:sz w:val="24"/>
          <w:szCs w:val="24"/>
          <w:lang w:val="hy-AM"/>
        </w:rPr>
        <w:t>-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ին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D1F8E" w:rsidRPr="00124DDC">
        <w:rPr>
          <w:rFonts w:ascii="GHEA Grapalat" w:hAnsi="GHEA Grapalat" w:cs="Sylfaen"/>
          <w:i/>
          <w:sz w:val="24"/>
          <w:szCs w:val="24"/>
          <w:lang w:val="hy-AM"/>
        </w:rPr>
        <w:t>Հրազդան, Կենտրոն Սահմանադրության հրապարակ 1,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D1F8E" w:rsidRPr="00124DDC">
        <w:rPr>
          <w:rFonts w:ascii="GHEA Grapalat" w:hAnsi="GHEA Grapalat" w:cs="Sylfaen"/>
          <w:i/>
          <w:sz w:val="24"/>
          <w:szCs w:val="24"/>
          <w:lang w:val="hy-AM"/>
        </w:rPr>
        <w:t>Վ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արչական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 xml:space="preserve">շենքի </w:t>
      </w:r>
      <w:r w:rsidR="002D1F8E" w:rsidRPr="00124DDC">
        <w:rPr>
          <w:rFonts w:ascii="GHEA Grapalat" w:hAnsi="GHEA Grapalat" w:cs="Sylfaen"/>
          <w:i/>
          <w:sz w:val="24"/>
          <w:szCs w:val="24"/>
          <w:lang w:val="hy-AM"/>
        </w:rPr>
        <w:t>հինգերորդ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 xml:space="preserve"> հարկում 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տեղի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կունենան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հանրային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բաց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լսումներ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:  </w:t>
      </w:r>
    </w:p>
    <w:p w:rsidR="004645B8" w:rsidRPr="00124DDC" w:rsidRDefault="004645B8" w:rsidP="004645B8">
      <w:pPr>
        <w:tabs>
          <w:tab w:val="left" w:pos="567"/>
          <w:tab w:val="left" w:pos="5432"/>
        </w:tabs>
        <w:spacing w:after="0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 w:cs="Sylfaen"/>
          <w:i/>
          <w:sz w:val="24"/>
          <w:szCs w:val="24"/>
          <w:lang w:val="hy-AM"/>
        </w:rPr>
        <w:t>Լրացուցիչ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տեղեկություններ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ստանալու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համար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զանգահարել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D1F8E" w:rsidRPr="00124DDC">
        <w:rPr>
          <w:rFonts w:ascii="GHEA Grapalat" w:hAnsi="GHEA Grapalat"/>
          <w:i/>
          <w:sz w:val="24"/>
          <w:szCs w:val="24"/>
          <w:lang w:val="hy-AM"/>
        </w:rPr>
        <w:t>060-</w:t>
      </w:r>
      <w:r w:rsidR="001B4F5D" w:rsidRPr="00124DDC">
        <w:rPr>
          <w:rFonts w:ascii="GHEA Grapalat" w:hAnsi="GHEA Grapalat"/>
          <w:i/>
          <w:sz w:val="24"/>
          <w:szCs w:val="24"/>
          <w:lang w:val="hy-AM"/>
        </w:rPr>
        <w:t>7040</w:t>
      </w:r>
      <w:r w:rsidR="00573B15" w:rsidRPr="00124DDC">
        <w:rPr>
          <w:rFonts w:ascii="GHEA Grapalat" w:hAnsi="GHEA Grapalat"/>
          <w:i/>
          <w:sz w:val="24"/>
          <w:szCs w:val="24"/>
          <w:lang w:val="hy-AM"/>
        </w:rPr>
        <w:t xml:space="preserve">51 </w:t>
      </w:r>
      <w:r w:rsidRPr="00124DDC">
        <w:rPr>
          <w:rFonts w:ascii="GHEA Grapalat" w:hAnsi="GHEA Grapalat" w:cs="Sylfaen"/>
          <w:i/>
          <w:sz w:val="24"/>
          <w:szCs w:val="24"/>
          <w:lang w:val="hy-AM"/>
        </w:rPr>
        <w:t>հեռախոսահամարով</w:t>
      </w: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: </w:t>
      </w:r>
    </w:p>
    <w:p w:rsidR="004645B8" w:rsidRPr="00124DDC" w:rsidRDefault="004645B8" w:rsidP="004645B8">
      <w:pPr>
        <w:tabs>
          <w:tab w:val="left" w:pos="5432"/>
        </w:tabs>
        <w:spacing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4645B8" w:rsidRPr="00124DDC" w:rsidRDefault="004645B8" w:rsidP="004645B8">
      <w:pPr>
        <w:tabs>
          <w:tab w:val="left" w:pos="5432"/>
        </w:tabs>
        <w:spacing w:after="0"/>
        <w:rPr>
          <w:rFonts w:ascii="GHEA Grapalat" w:hAnsi="GHEA Grapalat"/>
          <w:i/>
          <w:sz w:val="24"/>
          <w:szCs w:val="24"/>
          <w:lang w:val="hy-AM"/>
        </w:rPr>
      </w:pPr>
      <w:r w:rsidRPr="00124DD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4645B8" w:rsidRPr="00124DDC" w:rsidRDefault="004645B8" w:rsidP="004645B8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5A62C2" w:rsidRPr="00124DDC" w:rsidRDefault="005A62C2" w:rsidP="005A62C2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5A62C2" w:rsidRPr="00124DDC" w:rsidSect="002D1F8E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68"/>
    <w:rsid w:val="00005F86"/>
    <w:rsid w:val="000E1A83"/>
    <w:rsid w:val="00124DDC"/>
    <w:rsid w:val="0016139A"/>
    <w:rsid w:val="001955EF"/>
    <w:rsid w:val="001B4F5D"/>
    <w:rsid w:val="002D1F8E"/>
    <w:rsid w:val="003C4F58"/>
    <w:rsid w:val="004645B8"/>
    <w:rsid w:val="0057262F"/>
    <w:rsid w:val="00573B15"/>
    <w:rsid w:val="005A62C2"/>
    <w:rsid w:val="00834007"/>
    <w:rsid w:val="00913D87"/>
    <w:rsid w:val="00981FA5"/>
    <w:rsid w:val="009D35C1"/>
    <w:rsid w:val="00B24CC0"/>
    <w:rsid w:val="00B93453"/>
    <w:rsid w:val="00BD0B08"/>
    <w:rsid w:val="00BE2EBD"/>
    <w:rsid w:val="00C94368"/>
    <w:rsid w:val="00D930C8"/>
    <w:rsid w:val="00DC7939"/>
    <w:rsid w:val="00DE7BB3"/>
    <w:rsid w:val="00DF3010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45B8"/>
    <w:rPr>
      <w:color w:val="0000FF"/>
      <w:u w:val="single"/>
    </w:rPr>
  </w:style>
  <w:style w:type="paragraph" w:styleId="a4">
    <w:name w:val="Normal (Web)"/>
    <w:basedOn w:val="a"/>
    <w:unhideWhenUsed/>
    <w:rsid w:val="004645B8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45B8"/>
    <w:rPr>
      <w:color w:val="0000FF"/>
      <w:u w:val="single"/>
    </w:rPr>
  </w:style>
  <w:style w:type="paragraph" w:styleId="a4">
    <w:name w:val="Normal (Web)"/>
    <w:basedOn w:val="a"/>
    <w:unhideWhenUsed/>
    <w:rsid w:val="004645B8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razd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Full</cp:lastModifiedBy>
  <cp:revision>10</cp:revision>
  <cp:lastPrinted>2025-11-17T12:31:00Z</cp:lastPrinted>
  <dcterms:created xsi:type="dcterms:W3CDTF">2022-12-19T10:19:00Z</dcterms:created>
  <dcterms:modified xsi:type="dcterms:W3CDTF">2025-11-17T13:10:00Z</dcterms:modified>
</cp:coreProperties>
</file>