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FDA" w:rsidRDefault="00B81FDA" w:rsidP="00B81FDA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 xml:space="preserve">Հավելված N 1 </w:t>
      </w:r>
    </w:p>
    <w:p w:rsidR="00B81FDA" w:rsidRDefault="00B81FDA" w:rsidP="00B81FDA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proofErr w:type="spellStart"/>
      <w:r>
        <w:rPr>
          <w:rFonts w:ascii="GHEA Grapalat" w:hAnsi="GHEA Grapalat" w:cs="Sylfaen"/>
          <w:b/>
          <w:sz w:val="20"/>
          <w:szCs w:val="20"/>
          <w:lang w:val="en-US"/>
        </w:rPr>
        <w:t>Հրազդան</w:t>
      </w:r>
      <w:proofErr w:type="spellEnd"/>
      <w:r>
        <w:rPr>
          <w:rFonts w:ascii="GHEA Grapalat" w:hAnsi="GHEA Grapalat" w:cs="Sylfaen"/>
          <w:b/>
          <w:sz w:val="20"/>
          <w:szCs w:val="20"/>
          <w:lang w:val="hy-AM"/>
        </w:rPr>
        <w:t xml:space="preserve"> համայնքի ավագանու</w:t>
      </w:r>
    </w:p>
    <w:p w:rsidR="00B81FDA" w:rsidRDefault="00B81FDA" w:rsidP="00B81FDA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>202</w:t>
      </w:r>
      <w:r>
        <w:rPr>
          <w:rFonts w:ascii="GHEA Grapalat" w:hAnsi="GHEA Grapalat" w:cs="Sylfaen"/>
          <w:b/>
          <w:sz w:val="20"/>
          <w:szCs w:val="20"/>
          <w:lang w:val="en-US"/>
        </w:rPr>
        <w:t>5</w:t>
      </w:r>
      <w:r>
        <w:rPr>
          <w:rFonts w:ascii="GHEA Grapalat" w:hAnsi="GHEA Grapalat" w:cs="Sylfaen"/>
          <w:b/>
          <w:sz w:val="20"/>
          <w:szCs w:val="20"/>
          <w:lang w:val="hy-AM"/>
        </w:rPr>
        <w:t xml:space="preserve"> թվականի</w:t>
      </w:r>
      <w:r w:rsidR="005016F9" w:rsidRPr="005016F9">
        <w:rPr>
          <w:rFonts w:ascii="GHEA Grapalat" w:hAnsi="GHEA Grapalat" w:cs="Sylfaen"/>
          <w:b/>
          <w:sz w:val="20"/>
          <w:szCs w:val="20"/>
          <w:lang w:val="en-US"/>
        </w:rPr>
        <w:t xml:space="preserve"> </w:t>
      </w:r>
      <w:proofErr w:type="spellStart"/>
      <w:r w:rsidR="005016F9">
        <w:rPr>
          <w:rFonts w:ascii="GHEA Grapalat" w:hAnsi="GHEA Grapalat" w:cs="Sylfaen"/>
          <w:b/>
          <w:sz w:val="20"/>
          <w:szCs w:val="20"/>
          <w:lang w:val="en-US"/>
        </w:rPr>
        <w:t>մարտի</w:t>
      </w:r>
      <w:proofErr w:type="spellEnd"/>
      <w:r w:rsidR="005016F9">
        <w:rPr>
          <w:rFonts w:ascii="GHEA Grapalat" w:hAnsi="GHEA Grapalat" w:cs="Sylfaen"/>
          <w:b/>
          <w:sz w:val="20"/>
          <w:szCs w:val="20"/>
          <w:lang w:val="en-US"/>
        </w:rPr>
        <w:t xml:space="preserve"> 11-ի</w:t>
      </w:r>
    </w:p>
    <w:p w:rsidR="00B81FDA" w:rsidRDefault="00B81FDA" w:rsidP="00B81FDA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>N -- - որոշման</w:t>
      </w:r>
    </w:p>
    <w:p w:rsidR="00B81FDA" w:rsidRDefault="00B81FDA" w:rsidP="00B81FDA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B81FDA" w:rsidRDefault="00B81FDA" w:rsidP="00B81FDA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Կ Ա Ր Գ</w:t>
      </w:r>
    </w:p>
    <w:p w:rsidR="00B81FDA" w:rsidRDefault="00B81FDA" w:rsidP="00B81FDA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 w:rsidRPr="00B81FDA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ՀՐԱԶԴԱՆ </w:t>
      </w: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ՀԱՄԱՅՆՔՈՒՄ ՀԱՆՐԱՅԻՆ ՀԱՎԱՔՆԵՐԻ ԱՆՑԿԱՑՄԱՆ ԻՐԱԶԵԿՈՒՄՆԵՐԻ ԳՐԱՆՑԱՄԱՏՅԱՆԻ ՎԱՐՄԱՆ</w:t>
      </w:r>
    </w:p>
    <w:p w:rsidR="00B81FDA" w:rsidRDefault="00B81FDA" w:rsidP="00B81FDA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:rsidR="00B81FDA" w:rsidRDefault="00B81FDA" w:rsidP="00B81FDA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>1.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Սույն կարգով կարգավորվում են </w:t>
      </w:r>
      <w:r w:rsidRPr="00B81FDA">
        <w:rPr>
          <w:rFonts w:ascii="GHEA Grapalat" w:hAnsi="GHEA Grapalat"/>
          <w:sz w:val="24"/>
          <w:szCs w:val="24"/>
          <w:lang w:val="hy-AM"/>
        </w:rPr>
        <w:t>Հրազդան</w:t>
      </w:r>
      <w:r>
        <w:rPr>
          <w:rFonts w:ascii="GHEA Grapalat" w:hAnsi="GHEA Grapalat"/>
          <w:sz w:val="24"/>
          <w:szCs w:val="24"/>
          <w:lang w:val="hy-AM"/>
        </w:rPr>
        <w:t xml:space="preserve"> համայնքում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հանրային հավաքներ անցկացնելու իրազեկումների գրանցամատյանի </w:t>
      </w:r>
      <w:r>
        <w:rPr>
          <w:rFonts w:ascii="GHEA Grapalat" w:hAnsi="GHEA Grapalat"/>
          <w:b/>
          <w:sz w:val="24"/>
          <w:szCs w:val="24"/>
          <w:lang w:val="hy-AM"/>
        </w:rPr>
        <w:t>(այսուհետ` գրանցամատյան)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վարման հետ կապված հարաբերությունները:</w:t>
      </w:r>
    </w:p>
    <w:p w:rsidR="00B81FDA" w:rsidRDefault="00B81FDA" w:rsidP="00B81FDA">
      <w:pPr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2. Գրանցամատյանը  համայնքի վարչական տարածքում հավաքներ անցկացնելու վերաբերյալ «Հավաքների ազատության մասին» օրենքով սահմանված կարգով </w:t>
      </w:r>
      <w:r w:rsidRPr="00B81FD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Հրազդան 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համայնքի ղեկավարին (այսուհետ` լիազոր մարմին) ներկայացրած գրանցված իրազեկումների վերաբերյալ և լիազոր մարմնի կամ նրա լիազորած անձի կողմից ձեռնարկված քայլերի մասին տեղեկությունների ամբողջականությունն է:</w:t>
      </w:r>
    </w:p>
    <w:p w:rsidR="00B81FDA" w:rsidRDefault="00B81FDA" w:rsidP="00B81FDA">
      <w:pPr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3.Գրանցամատյանը խիստ հաշվառման հատուկ մատյան է, տպագրվում է մեկ օրինակից, վարվում է թղթային տարբերակով։ </w:t>
      </w:r>
    </w:p>
    <w:p w:rsidR="00B81FDA" w:rsidRDefault="00B81FDA" w:rsidP="00B81FDA">
      <w:pPr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Գրանցամատյանի պահպանումը և վարման պարտականություններ իրականացվում է լիազոր մարմնի կողմից լիազորած անձի պատասխանատվությամբ և այն պետք է սահմանված լինի համապատասխան իրավական ակտով (որոշում, կարգադրություն)։</w:t>
      </w:r>
    </w:p>
    <w:p w:rsidR="00B81FDA" w:rsidRDefault="00B81FDA" w:rsidP="00B81FDA">
      <w:pPr>
        <w:shd w:val="clear" w:color="auto" w:fill="FFFFFF"/>
        <w:tabs>
          <w:tab w:val="left" w:pos="284"/>
          <w:tab w:val="left" w:pos="426"/>
        </w:tabs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5. 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Գրանցամատյանը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կարում,  էջերը հերթական համարակալմամբ համարակալում, վերջին էջում էջերի քանակը՝ տառերով և թվով, այն կազմելու օրը, ամիսը, տարին նշում և ստորագրությամբ և կնիքով վավերացնում է` համայնքի աշխատակազմի քարտուղարը:</w:t>
      </w:r>
    </w:p>
    <w:p w:rsidR="00B81FDA" w:rsidRDefault="00B81FDA" w:rsidP="00B81FDA">
      <w:pPr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6. Հանրային հավաքներ անցկացնելու մասին լիազոր մարմնին ներկայացված իրազեկումները անհապաղ գրանցվում են գրանցամատյանում` ըստ դրանք ստանալու հերթականության: Մուտքագրման համարը գրառվում է նաև ներկայացված իրազեկման փաստաթղթի վրա: Յուրաքանչյուր տարվա 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>գրանցումների համարակալումը կատարվում են տարեսկզբից։ Յուրաքանչյուր օրացուցային տարվա համար համարակալումը սկսվում է 1-ից:</w:t>
      </w:r>
    </w:p>
    <w:p w:rsidR="00B81FDA" w:rsidRDefault="00B81FDA" w:rsidP="00B81FDA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>7. Գրանցամատյանը ըստ սյունակների լրացվում է հետևյալ ձևով՝</w:t>
      </w:r>
    </w:p>
    <w:p w:rsidR="00B81FDA" w:rsidRDefault="00B81FDA" w:rsidP="00B81FDA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>1) 1-ին սյունակում թվերով գրառվում է իրազեկման մուտքագրման հերթական համարը.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B81FDA" w:rsidRDefault="00B81FDA" w:rsidP="00B81FDA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>2) 2-րդ սյունակում գրառվում է հավաքի անցկացման մասին իրազեկումը լիազոր մարմնի աշխատակազմում մուտքագրելու օրը, ամիսը, տարեթիվը, ժամը.</w:t>
      </w:r>
    </w:p>
    <w:p w:rsidR="00B81FDA" w:rsidRDefault="00B81FDA" w:rsidP="00B81FDA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>3) 3-րդ սյունակում գրառվում է իրազեկման ներկայացման ձևը՝ գրավոր` անձամբ կամ փոստով.</w:t>
      </w:r>
    </w:p>
    <w:p w:rsidR="00B81FDA" w:rsidRDefault="00B81FDA" w:rsidP="00B81FDA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>4) 4-րդ սյունակում գրառվում է հավաքի կազմակերպչի (կազմակերպիչների) և ղեկավարի տվյալները՝ անձնագրի կամ անձը հաստատող այլ փաստաթղթի տվյալները, հեռախոսահամարները, փոստային և էլեկտրոնային հասցեները.</w:t>
      </w:r>
    </w:p>
    <w:p w:rsidR="00B81FDA" w:rsidRDefault="00B81FDA" w:rsidP="00B81FDA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>5) 5-րդ սյունակում գրառվում է հավաքի տեսակը՝ հավաք կամ երթ կամ հավաք և երթ.</w:t>
      </w:r>
    </w:p>
    <w:p w:rsidR="00B81FDA" w:rsidRDefault="00B81FDA" w:rsidP="00B81FDA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>6) 6-րդ սյունակում գրառվում է հավաքի վայրը.</w:t>
      </w:r>
    </w:p>
    <w:p w:rsidR="00B81FDA" w:rsidRDefault="00B81FDA" w:rsidP="00B81FDA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>7) 7-րդ սյունակում գրառվում է հավաքի, սկզբի և ավարտի մոտավոր ժամանակը.</w:t>
      </w:r>
    </w:p>
    <w:p w:rsidR="00B81FDA" w:rsidRDefault="00B81FDA" w:rsidP="00B81FDA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>8) 8-րդ սյունակում գրառվում է հավաքի նպատակը.</w:t>
      </w:r>
    </w:p>
    <w:p w:rsidR="00B81FDA" w:rsidRDefault="00B81FDA" w:rsidP="00B81FDA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9) 9-րդ սյունակում գրառվում է մասնակիցների սպասվող թիվը. </w:t>
      </w:r>
    </w:p>
    <w:p w:rsidR="00B81FDA" w:rsidRDefault="00B81FDA" w:rsidP="00B81FDA">
      <w:pPr>
        <w:shd w:val="clear" w:color="auto" w:fill="FFFFFF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>10) 10-րդ սյունակում գրառվում է երթի ուղին և ժամանակացույցը, եթե նախատեսված է երթի անցկացում, այլապես անհրաժեշտ է կատարել գծանշում.</w:t>
      </w:r>
    </w:p>
    <w:p w:rsidR="00B81FDA" w:rsidRDefault="00B81FDA" w:rsidP="00B81FDA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>11) 11-րդ սյունակում գրառվում են ՝ հավաքի անցկացման ժամանակ օգտագործվելիք առարկաների կամ տեխնիկական միջոցների (պաստառներ, ջահեր, բարձրախոսներ և այլն), կարգադրիչների նախատեսվող թվի, վարձակալությամբ տրված տարածքներում վարձակալի համաձայնության, իրավաբանական անձի կողմից հավաք կազմակերպվելու դեպքում՝ իրավաբանական անձի ղեկավար մարմնի կամ կառավարման մարմնի որոշման վերաբերյալ և այլ տեղեկությունները.</w:t>
      </w:r>
    </w:p>
    <w:p w:rsidR="00B81FDA" w:rsidRDefault="00B81FDA" w:rsidP="00B81FDA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>12) 12-րդ սյունակում գրառվում է ներկայացված իրազեկման պատճենը լիազոր մարմնի նստավայրում բոլորի համար մատչելի ու տեսանելի տեղում փակցնելու օրը, ամիսը, տարեթիվը, ժամը.</w:t>
      </w:r>
    </w:p>
    <w:p w:rsidR="00B81FDA" w:rsidRDefault="00B81FDA" w:rsidP="00B81FDA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>13) 13-րդ սյունակում գրառվում է ներկայացված իրազեկման պատճենը համայնքի համացանցային կայքէջում տեղադրելու օրը, ամիսը, տարեթիվը.</w:t>
      </w:r>
    </w:p>
    <w:p w:rsidR="00B81FDA" w:rsidRDefault="00B81FDA" w:rsidP="00B81FDA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>14) 14-րդ սյունակում գրառվում է լիազոր մարմնի կողմից հավաքի անցկացման վերաբերյալ կարծիք ստանալու նպատակով ՀՀ ոստիկանությանը ուղարկված իրազեկման գրության համարը, օրը, ամիսը, տարեթիվը, ժամը.</w:t>
      </w:r>
    </w:p>
    <w:p w:rsidR="00B81FDA" w:rsidRDefault="00B81FDA" w:rsidP="00B81FDA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15) 15-րդ սյունակում գրառվում է լիազոր մարմնի կողմից հավաքի անցկացման վերաբերյալ կարծիք ստանալու նպատակով ՀՀ կրթության, գիտության, մշակույթի և սպորտի նախարարությանը ուղարկված իրազեկման գրության համարը, օրը, ամիսը, տարեթիվը, ժամը, եթե նախատեսված է հավաքը անցկացնել պատմության և մշակույթի անշարժ հուշարձանների, </w:t>
      </w:r>
      <w:r>
        <w:rPr>
          <w:rFonts w:ascii="GHEA Grapalat" w:hAnsi="GHEA Grapalat"/>
          <w:bCs/>
          <w:sz w:val="24"/>
          <w:szCs w:val="24"/>
          <w:lang w:val="hy-AM"/>
        </w:rPr>
        <w:t>թանգարանների ու գրադարանների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տարածքում կամ դրանց անմիջական հարևանությամբ նախատեսված վայրում, այլապես անհրաժեշտ է սյունակում կատարել գծանշում.</w:t>
      </w:r>
    </w:p>
    <w:p w:rsidR="00B81FDA" w:rsidRDefault="00B81FDA" w:rsidP="00B81FDA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>16) 16-րդ սյունակում գրառվում է հավաքի անցկացման վերաբերյալ ՀՀ ոստիկանությունից ստացված կարծիքը, գրության համարը, օրը, ամիսը, տարեթիվը, ժամը.</w:t>
      </w:r>
    </w:p>
    <w:p w:rsidR="00B81FDA" w:rsidRDefault="00B81FDA" w:rsidP="00B81FDA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>17) 17-րդ սյունակում գրառվում է հավաքի անցկացման վերաբերյալ ՀՀ կրթության, գիտության, մշակույթի և սպորտի նախարարությունից ստացված կարծիքը, գրության համարը, օրը, ամիսը, տարեթիվը, ժամը, եթե լիազոր մարմինը հավաքի անցկացման վերաբերյալ կարծիք ստանալու նպատակով դիմել է ՀՀ կրթության, գիտության, մշակույթի և սպորտի նախարարությանը, այլապես անհրաժեշտ է սյունակում կատարել գծանշում.</w:t>
      </w:r>
    </w:p>
    <w:p w:rsidR="00B81FDA" w:rsidRDefault="00B81FDA" w:rsidP="00B81FDA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>18) 18-րդ սյունակում գրառվում է լիազոր մարմնի կողմից իրազեկման քննարկման օրը, ամիսը, տարեթիվը.</w:t>
      </w:r>
    </w:p>
    <w:p w:rsidR="00B81FDA" w:rsidRDefault="00B81FDA" w:rsidP="00B81FDA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>19) 19-րդ սյունակում գրառվում է լիազոր մարմնի կողմից հավաքի անցկացման վերաբերյալ լսումներ անցկացնելու օրը, ամիսը, տարեթիվը.</w:t>
      </w:r>
    </w:p>
    <w:p w:rsidR="00B81FDA" w:rsidRDefault="00B81FDA" w:rsidP="00B81FDA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>20) 20-րդ սյունակում գրառվում է հավաք  անցկացնելու մասին լիազոր մարմնի կողմից իրազեկման վերաբերյալ ընդունված որոշման համարը, օրը, ամիսը, տարեթիվը, բովանդակությունը.</w:t>
      </w:r>
    </w:p>
    <w:p w:rsidR="00B81FDA" w:rsidRDefault="00B81FDA" w:rsidP="00B81FDA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>21) 21-րդ սյունակում գրառվում է լիազոր մարմնի կողմից իրազեկման վերաբերյալ ընդունված որոշման մասին հավաքի կազմակերպիչներին տեղեկացնելու օրը, ամիսը, տարեթիվը.</w:t>
      </w:r>
    </w:p>
    <w:p w:rsidR="00B81FDA" w:rsidRDefault="00B81FDA" w:rsidP="00B81FDA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>22) 22-րդ սյունակում գրառվում է լիազոր մարմնի կողմից իրազեկման վերաբերյալ ընդունված որոշումը հավաքի կազմակերպիչներին հանձնելու ձևը (պատվիրված փոստով` ստանալու մասին ծանուցմամբ կամ կազմակերպչին` առձեռն հանձնելու միջոցով), օրը, ամիսը, տարեթիվը.</w:t>
      </w:r>
    </w:p>
    <w:p w:rsidR="00B81FDA" w:rsidRDefault="00B81FDA" w:rsidP="00B81FDA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>23) 23-րդ սյունակում գրառվում է լիազոր մարմնի կողմից իրազեկման վերաբերյալ ընդունված որոշման մասին ՀՀ ոստիկանությանը տեղեկացնելու օրը, ամիսը, տարեթիվը, ժամը.</w:t>
      </w:r>
    </w:p>
    <w:p w:rsidR="00B81FDA" w:rsidRDefault="00B81FDA" w:rsidP="00B81FDA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>24) 24-րդ սյունակում գրառվում է լիազոր մարմնի կողմից իրազեկման վերաբերյալ ընդունված որոշման մասին գրությունը լիազոր մարմնի նստավայրում բոլորի համար մատչելի ու տեսանելի տեղում փակցնելու օրը, ամիսը, տարեթիվը.</w:t>
      </w:r>
    </w:p>
    <w:p w:rsidR="00B81FDA" w:rsidRDefault="00B81FDA" w:rsidP="00B81FDA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>25) 25-րդ սյունակում գրառվում է լիազոր մարմնի կողմից իրազեկման վերաբերյալ ընդունված որոշումը համայնքի համացանցային կայքէջում տեղադրելու օրը, ամիսը, տարեթիվը.</w:t>
      </w:r>
    </w:p>
    <w:p w:rsidR="00B81FDA" w:rsidRDefault="00B81FDA" w:rsidP="00B81FDA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>26) 26-րդ սյունակում գրառվում է այո կամ ոչ՝ լիազոր մարմնի կողմից իրազեկման վերաբերյալ ընդունված որոշումը դատական կարգով բողոքարկելու  մասին.</w:t>
      </w:r>
    </w:p>
    <w:p w:rsidR="00B81FDA" w:rsidRDefault="00B81FDA" w:rsidP="00B81FDA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>27) 27-րդ սյունակում գրառվում է դատարանի վճռի համարը, օրը, ամիսը, տարեթիվը, հակիրճ բովանդակությունը, եթե լիազոր մարմնի կողմից իրազեկման վերաբերյալ ընդունված որոշումը դատական կարգով բողոքարկվել է, այլապես անհրաժեշտ է սյունակում կատարել գծանշում։</w:t>
      </w:r>
    </w:p>
    <w:p w:rsidR="00B81FDA" w:rsidRDefault="00B81FDA" w:rsidP="00B81FDA">
      <w:pPr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</w:pPr>
    </w:p>
    <w:p w:rsidR="00B81FDA" w:rsidRDefault="00B81FDA" w:rsidP="00B81FDA">
      <w:pPr>
        <w:tabs>
          <w:tab w:val="left" w:pos="8955"/>
        </w:tabs>
        <w:spacing w:line="240" w:lineRule="auto"/>
        <w:rPr>
          <w:rFonts w:ascii="GHEA Grapalat" w:hAnsi="GHEA Grapalat" w:cs="Sylfaen"/>
          <w:b/>
          <w:sz w:val="20"/>
          <w:szCs w:val="20"/>
          <w:lang w:val="hy-AM"/>
        </w:rPr>
      </w:pPr>
    </w:p>
    <w:p w:rsidR="00B81FDA" w:rsidRDefault="00B81FDA" w:rsidP="00B81FDA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sectPr w:rsidR="00B81FDA" w:rsidSect="00147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81FDA"/>
    <w:rsid w:val="00147EB1"/>
    <w:rsid w:val="004C4F39"/>
    <w:rsid w:val="005016F9"/>
    <w:rsid w:val="00730619"/>
    <w:rsid w:val="00B81FDA"/>
    <w:rsid w:val="00CC5CBF"/>
    <w:rsid w:val="00D54040"/>
    <w:rsid w:val="00D87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FD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B81FDA"/>
    <w:rPr>
      <w:i/>
      <w:iCs/>
    </w:rPr>
  </w:style>
  <w:style w:type="character" w:styleId="a5">
    <w:name w:val="Strong"/>
    <w:basedOn w:val="a0"/>
    <w:uiPriority w:val="22"/>
    <w:qFormat/>
    <w:rsid w:val="00B81F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8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910</Words>
  <Characters>5187</Characters>
  <Application>Microsoft Office Word</Application>
  <DocSecurity>0</DocSecurity>
  <Lines>43</Lines>
  <Paragraphs>12</Paragraphs>
  <ScaleCrop>false</ScaleCrop>
  <Company/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iravaban</dc:creator>
  <cp:keywords/>
  <dc:description/>
  <cp:lastModifiedBy>iravaban</cp:lastModifiedBy>
  <cp:revision>5</cp:revision>
  <dcterms:created xsi:type="dcterms:W3CDTF">2025-02-24T11:58:00Z</dcterms:created>
  <dcterms:modified xsi:type="dcterms:W3CDTF">2025-02-25T06:12:00Z</dcterms:modified>
</cp:coreProperties>
</file>