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75" w:rsidRPr="00907475" w:rsidRDefault="00907475" w:rsidP="00907475">
      <w:pPr>
        <w:jc w:val="right"/>
        <w:rPr>
          <w:rFonts w:ascii="GHEA Grapalat" w:hAnsi="GHEA Grapalat"/>
        </w:rPr>
      </w:pPr>
      <w:r w:rsidRPr="00907475">
        <w:rPr>
          <w:rFonts w:ascii="GHEA Grapalat" w:hAnsi="GHEA Grapalat"/>
        </w:rPr>
        <w:t xml:space="preserve">Հավելված </w:t>
      </w:r>
      <w:r w:rsidRPr="00907475">
        <w:rPr>
          <w:rFonts w:ascii="GHEA Grapalat" w:hAnsi="GHEA Grapalat" w:cs="Sylfaen"/>
          <w:b/>
          <w:bCs/>
          <w:lang w:val="af-ZA"/>
        </w:rPr>
        <w:t xml:space="preserve"> </w:t>
      </w:r>
      <w:r w:rsidRPr="00907475">
        <w:rPr>
          <w:rFonts w:ascii="GHEA Grapalat" w:hAnsi="GHEA Grapalat" w:cs="Sylfaen"/>
          <w:bCs/>
          <w:lang w:val="af-ZA"/>
        </w:rPr>
        <w:t>N1</w:t>
      </w:r>
    </w:p>
    <w:p w:rsidR="00907475" w:rsidRPr="00907475" w:rsidRDefault="00907475" w:rsidP="00907475">
      <w:pPr>
        <w:spacing w:after="0"/>
        <w:jc w:val="right"/>
        <w:rPr>
          <w:rFonts w:ascii="GHEA Grapalat" w:hAnsi="GHEA Grapalat"/>
        </w:rPr>
      </w:pPr>
      <w:r w:rsidRPr="00907475">
        <w:rPr>
          <w:rFonts w:ascii="GHEA Grapalat" w:hAnsi="GHEA Grapalat"/>
          <w:lang w:val="en-US"/>
        </w:rPr>
        <w:t xml:space="preserve">Հրազդան </w:t>
      </w:r>
      <w:r w:rsidRPr="00907475">
        <w:rPr>
          <w:rFonts w:ascii="GHEA Grapalat" w:hAnsi="GHEA Grapalat"/>
        </w:rPr>
        <w:t>համայնքի ավագանու</w:t>
      </w:r>
    </w:p>
    <w:p w:rsidR="00907475" w:rsidRPr="00907475" w:rsidRDefault="00907475" w:rsidP="00907475">
      <w:pPr>
        <w:spacing w:after="0"/>
        <w:jc w:val="right"/>
        <w:rPr>
          <w:rFonts w:ascii="GHEA Grapalat" w:hAnsi="GHEA Grapalat"/>
        </w:rPr>
      </w:pPr>
      <w:r w:rsidRPr="00907475">
        <w:rPr>
          <w:rFonts w:ascii="GHEA Grapalat" w:hAnsi="GHEA Grapalat"/>
        </w:rPr>
        <w:t>«___»</w:t>
      </w:r>
      <w:r w:rsidR="001F7D05">
        <w:rPr>
          <w:rFonts w:ascii="GHEA Grapalat" w:hAnsi="GHEA Grapalat"/>
          <w:lang w:val="en-US"/>
        </w:rPr>
        <w:t xml:space="preserve"> հուլիս</w:t>
      </w:r>
      <w:r w:rsidRPr="00907475">
        <w:rPr>
          <w:rFonts w:ascii="GHEA Grapalat" w:hAnsi="GHEA Grapalat"/>
        </w:rPr>
        <w:t>ի 20</w:t>
      </w:r>
      <w:r w:rsidRPr="00907475">
        <w:rPr>
          <w:rFonts w:ascii="GHEA Grapalat" w:hAnsi="GHEA Grapalat"/>
          <w:lang w:val="en-US"/>
        </w:rPr>
        <w:t>24</w:t>
      </w:r>
      <w:r w:rsidR="001F7D05">
        <w:rPr>
          <w:rFonts w:ascii="GHEA Grapalat" w:hAnsi="GHEA Grapalat"/>
          <w:lang w:val="en-US"/>
        </w:rPr>
        <w:t xml:space="preserve"> </w:t>
      </w:r>
      <w:r w:rsidRPr="00907475">
        <w:rPr>
          <w:rFonts w:ascii="GHEA Grapalat" w:hAnsi="GHEA Grapalat"/>
        </w:rPr>
        <w:t>թվականի</w:t>
      </w:r>
    </w:p>
    <w:p w:rsidR="00907475" w:rsidRPr="00907475" w:rsidRDefault="00907475" w:rsidP="00907475">
      <w:pPr>
        <w:spacing w:after="0"/>
        <w:jc w:val="right"/>
        <w:rPr>
          <w:rFonts w:ascii="GHEA Grapalat" w:hAnsi="GHEA Grapalat"/>
        </w:rPr>
      </w:pPr>
      <w:r w:rsidRPr="00907475">
        <w:rPr>
          <w:rFonts w:ascii="GHEA Grapalat" w:hAnsi="GHEA Grapalat"/>
        </w:rPr>
        <w:t>N___ որոշման</w:t>
      </w:r>
    </w:p>
    <w:p w:rsidR="00907475" w:rsidRPr="00907475" w:rsidRDefault="00907475" w:rsidP="00907475">
      <w:pPr>
        <w:spacing w:after="0"/>
        <w:jc w:val="right"/>
        <w:rPr>
          <w:rFonts w:ascii="GHEA Grapalat" w:hAnsi="GHEA Grapalat"/>
        </w:rPr>
      </w:pPr>
    </w:p>
    <w:p w:rsidR="00907475" w:rsidRPr="00907475" w:rsidRDefault="00907475" w:rsidP="00907475">
      <w:pPr>
        <w:spacing w:after="0"/>
        <w:jc w:val="center"/>
        <w:rPr>
          <w:rFonts w:ascii="GHEA Grapalat" w:hAnsi="GHEA Grapalat"/>
          <w:b/>
          <w:sz w:val="28"/>
        </w:rPr>
      </w:pPr>
      <w:r w:rsidRPr="00907475">
        <w:rPr>
          <w:rFonts w:ascii="GHEA Grapalat" w:hAnsi="GHEA Grapalat"/>
          <w:b/>
          <w:sz w:val="28"/>
        </w:rPr>
        <w:t>ԿԱՐԳ</w:t>
      </w:r>
    </w:p>
    <w:p w:rsidR="00907475" w:rsidRPr="00907475" w:rsidRDefault="00907475" w:rsidP="00907475">
      <w:pPr>
        <w:spacing w:after="0"/>
        <w:jc w:val="center"/>
        <w:rPr>
          <w:rFonts w:ascii="GHEA Grapalat" w:hAnsi="GHEA Grapalat"/>
          <w:b/>
          <w:sz w:val="28"/>
        </w:rPr>
      </w:pPr>
    </w:p>
    <w:p w:rsidR="00907475" w:rsidRPr="00907475" w:rsidRDefault="008075A5" w:rsidP="00907475">
      <w:pPr>
        <w:spacing w:after="0"/>
        <w:jc w:val="center"/>
        <w:rPr>
          <w:rFonts w:ascii="GHEA Grapalat" w:hAnsi="GHEA Grapalat"/>
          <w:sz w:val="26"/>
          <w:szCs w:val="26"/>
        </w:rPr>
      </w:pPr>
      <w:r w:rsidRPr="009160B2">
        <w:rPr>
          <w:rFonts w:ascii="GHEA Grapalat" w:hAnsi="GHEA Grapalat"/>
          <w:b/>
          <w:sz w:val="24"/>
          <w:lang w:val="hy-AM"/>
        </w:rPr>
        <w:t xml:space="preserve">ՀԱՅԱՍՏԱՆԻ ՀԱՆՐԱՊԵՏՈՒԹՅԱՆ ԿՈՏԱՅՔԻ </w:t>
      </w:r>
      <w:r w:rsidRPr="009160B2">
        <w:rPr>
          <w:rFonts w:ascii="GHEA Grapalat" w:hAnsi="GHEA Grapalat"/>
          <w:b/>
          <w:sz w:val="24"/>
          <w:lang w:val="en-US"/>
        </w:rPr>
        <w:t>Մ</w:t>
      </w:r>
      <w:r w:rsidRPr="009160B2">
        <w:rPr>
          <w:rFonts w:ascii="GHEA Grapalat" w:hAnsi="GHEA Grapalat"/>
          <w:b/>
          <w:sz w:val="24"/>
          <w:lang w:val="hy-AM"/>
        </w:rPr>
        <w:t xml:space="preserve">ԱՐԶԻ ՀՐԱԶԴԱՆ </w:t>
      </w:r>
      <w:r w:rsidR="00907475" w:rsidRPr="00907475">
        <w:rPr>
          <w:rFonts w:ascii="GHEA Grapalat" w:hAnsi="GHEA Grapalat"/>
          <w:b/>
          <w:sz w:val="26"/>
          <w:szCs w:val="26"/>
        </w:rPr>
        <w:t xml:space="preserve">ՀԱՄԱՅՆՔԻ  ՂԵԿԱՎԱՐԻՆ ԿԻՑ </w:t>
      </w:r>
      <w:r w:rsidR="00907475" w:rsidRPr="00907475">
        <w:rPr>
          <w:rFonts w:ascii="GHEA Grapalat" w:hAnsi="GHEA Grapalat"/>
          <w:b/>
          <w:sz w:val="26"/>
          <w:szCs w:val="26"/>
          <w:lang w:val="hy-AM"/>
        </w:rPr>
        <w:t xml:space="preserve">ԿԱՆԱՆՑ ԵՎ ԵՐԻՏԱՍԱՐԴՆԵՐԻ </w:t>
      </w:r>
      <w:r w:rsidR="00907475" w:rsidRPr="00907475">
        <w:rPr>
          <w:rFonts w:ascii="GHEA Grapalat" w:hAnsi="GHEA Grapalat"/>
          <w:b/>
          <w:sz w:val="26"/>
          <w:szCs w:val="26"/>
        </w:rPr>
        <w:t>ԽՈՐՀՐԴԱԿՑԱԿԱՆ ՄԱՐՄՆԻ ՁԵՎԱՎՈՐՄԱՆ ԵՎ ԳՈՐԾՈՒՆԵՈՒԹՅԱՆ</w:t>
      </w:r>
    </w:p>
    <w:p w:rsidR="00907475" w:rsidRPr="00907475" w:rsidRDefault="00907475" w:rsidP="00907475">
      <w:pPr>
        <w:spacing w:after="0"/>
        <w:jc w:val="center"/>
        <w:rPr>
          <w:rFonts w:ascii="GHEA Grapalat" w:hAnsi="GHEA Grapalat"/>
        </w:rPr>
      </w:pPr>
    </w:p>
    <w:p w:rsidR="00907475" w:rsidRPr="00907475" w:rsidRDefault="00907475" w:rsidP="00907475">
      <w:pPr>
        <w:pStyle w:val="a3"/>
        <w:tabs>
          <w:tab w:val="left" w:pos="360"/>
        </w:tabs>
        <w:spacing w:after="0"/>
        <w:ind w:left="2790"/>
        <w:rPr>
          <w:rFonts w:ascii="GHEA Grapalat" w:hAnsi="GHEA Grapalat"/>
          <w:b/>
          <w:sz w:val="26"/>
          <w:szCs w:val="26"/>
        </w:rPr>
      </w:pPr>
      <w:r w:rsidRPr="00907475">
        <w:rPr>
          <w:rFonts w:ascii="GHEA Grapalat" w:eastAsia="Times New Roman" w:hAnsi="GHEA Grapalat"/>
          <w:b/>
          <w:bCs/>
          <w:sz w:val="28"/>
          <w:szCs w:val="28"/>
          <w:lang w:val="af-ZA"/>
        </w:rPr>
        <w:t>I.</w:t>
      </w:r>
      <w:r w:rsidRPr="00907475">
        <w:rPr>
          <w:rFonts w:ascii="GHEA Grapalat" w:eastAsia="Times New Roman" w:hAnsi="GHEA Grapalat"/>
          <w:b/>
          <w:bCs/>
          <w:lang w:val="af-ZA"/>
        </w:rPr>
        <w:t xml:space="preserve"> </w:t>
      </w:r>
      <w:r w:rsidRPr="00907475">
        <w:rPr>
          <w:rFonts w:ascii="GHEA Grapalat" w:hAnsi="GHEA Grapalat" w:cs="Sylfaen"/>
          <w:b/>
          <w:sz w:val="26"/>
          <w:szCs w:val="26"/>
        </w:rPr>
        <w:t>ԸՆԴՀԱՆՈՒՐ</w:t>
      </w:r>
      <w:r w:rsidRPr="00907475">
        <w:rPr>
          <w:rFonts w:ascii="GHEA Grapalat" w:hAnsi="GHEA Grapalat"/>
          <w:b/>
          <w:sz w:val="26"/>
          <w:szCs w:val="26"/>
        </w:rPr>
        <w:t xml:space="preserve"> ԴՐՈՒՅԹՆԵՐ</w:t>
      </w:r>
    </w:p>
    <w:p w:rsidR="00907475" w:rsidRPr="00907475" w:rsidRDefault="00907475" w:rsidP="00907475">
      <w:pPr>
        <w:pStyle w:val="a3"/>
        <w:spacing w:after="0"/>
        <w:jc w:val="both"/>
        <w:rPr>
          <w:rFonts w:ascii="GHEA Grapalat" w:hAnsi="GHEA Grapalat"/>
        </w:rPr>
      </w:pPr>
    </w:p>
    <w:p w:rsidR="00907475" w:rsidRPr="00907475" w:rsidRDefault="00907475" w:rsidP="00907475">
      <w:pPr>
        <w:pStyle w:val="a3"/>
        <w:numPr>
          <w:ilvl w:val="0"/>
          <w:numId w:val="2"/>
        </w:numPr>
        <w:tabs>
          <w:tab w:val="left" w:pos="360"/>
        </w:tabs>
        <w:spacing w:after="60"/>
        <w:ind w:left="0" w:firstLine="0"/>
        <w:contextualSpacing w:val="0"/>
        <w:jc w:val="both"/>
        <w:rPr>
          <w:rFonts w:ascii="GHEA Grapalat" w:hAnsi="GHEA Grapalat"/>
          <w:sz w:val="24"/>
        </w:rPr>
      </w:pPr>
      <w:r w:rsidRPr="00907475">
        <w:rPr>
          <w:rFonts w:ascii="GHEA Grapalat" w:hAnsi="GHEA Grapalat"/>
          <w:sz w:val="24"/>
        </w:rPr>
        <w:t xml:space="preserve">Սույն </w:t>
      </w:r>
      <w:r w:rsidRPr="00907475">
        <w:rPr>
          <w:rFonts w:ascii="GHEA Grapalat" w:hAnsi="GHEA Grapalat"/>
          <w:sz w:val="24"/>
          <w:lang w:val="en-US"/>
        </w:rPr>
        <w:t>կարգ</w:t>
      </w:r>
      <w:r w:rsidRPr="00907475">
        <w:rPr>
          <w:rFonts w:ascii="GHEA Grapalat" w:hAnsi="GHEA Grapalat"/>
          <w:sz w:val="24"/>
        </w:rPr>
        <w:t>ով</w:t>
      </w:r>
      <w:r w:rsidR="008075A5">
        <w:rPr>
          <w:rFonts w:ascii="GHEA Grapalat" w:hAnsi="GHEA Grapalat"/>
          <w:sz w:val="24"/>
        </w:rPr>
        <w:t xml:space="preserve"> </w:t>
      </w:r>
      <w:r w:rsidRPr="00907475">
        <w:rPr>
          <w:rFonts w:ascii="GHEA Grapalat" w:hAnsi="GHEA Grapalat"/>
          <w:sz w:val="24"/>
          <w:lang w:val="en-US"/>
        </w:rPr>
        <w:t>սահմանվում</w:t>
      </w:r>
      <w:r w:rsidRPr="00907475">
        <w:rPr>
          <w:rFonts w:ascii="GHEA Grapalat" w:hAnsi="GHEA Grapalat"/>
          <w:sz w:val="24"/>
        </w:rPr>
        <w:t xml:space="preserve"> </w:t>
      </w:r>
      <w:r w:rsidRPr="00907475">
        <w:rPr>
          <w:rFonts w:ascii="GHEA Grapalat" w:hAnsi="GHEA Grapalat"/>
          <w:sz w:val="24"/>
          <w:lang w:val="en-US"/>
        </w:rPr>
        <w:t>են</w:t>
      </w:r>
      <w:r w:rsidRPr="00907475">
        <w:rPr>
          <w:rFonts w:ascii="GHEA Grapalat" w:hAnsi="GHEA Grapalat"/>
          <w:sz w:val="24"/>
        </w:rPr>
        <w:t xml:space="preserve"> </w:t>
      </w:r>
      <w:r w:rsidR="008075A5">
        <w:rPr>
          <w:rFonts w:ascii="GHEA Grapalat" w:hAnsi="GHEA Grapalat"/>
          <w:sz w:val="24"/>
          <w:lang w:val="en-US"/>
        </w:rPr>
        <w:t>Հրազդան</w:t>
      </w:r>
      <w:r w:rsidR="008075A5" w:rsidRPr="008075A5">
        <w:rPr>
          <w:rFonts w:ascii="GHEA Grapalat" w:hAnsi="GHEA Grapalat"/>
          <w:sz w:val="24"/>
        </w:rPr>
        <w:t xml:space="preserve"> </w:t>
      </w:r>
      <w:r w:rsidRPr="00907475">
        <w:rPr>
          <w:rFonts w:ascii="GHEA Grapalat" w:hAnsi="GHEA Grapalat"/>
          <w:sz w:val="24"/>
        </w:rPr>
        <w:t xml:space="preserve">համայնքի ղեկավարին կից, համայնքի տարածքում հասարակական կարգով գործող </w:t>
      </w:r>
      <w:r w:rsidRPr="00907475">
        <w:rPr>
          <w:rFonts w:ascii="GHEA Grapalat" w:hAnsi="GHEA Grapalat"/>
          <w:sz w:val="24"/>
          <w:lang w:val="hy-AM"/>
        </w:rPr>
        <w:t xml:space="preserve">կանանց և երիտասարդների </w:t>
      </w:r>
      <w:r w:rsidRPr="00907475">
        <w:rPr>
          <w:rFonts w:ascii="GHEA Grapalat" w:hAnsi="GHEA Grapalat"/>
          <w:sz w:val="24"/>
        </w:rPr>
        <w:t xml:space="preserve">խորհրդակցական մարմնի (այսուհետ՝ </w:t>
      </w:r>
      <w:r w:rsidRPr="00907475">
        <w:rPr>
          <w:rFonts w:ascii="GHEA Grapalat" w:hAnsi="GHEA Grapalat"/>
          <w:sz w:val="24"/>
          <w:lang w:val="hy-AM"/>
        </w:rPr>
        <w:t>ԿԵԽՄ</w:t>
      </w:r>
      <w:r w:rsidRPr="00907475">
        <w:rPr>
          <w:rFonts w:ascii="GHEA Grapalat" w:hAnsi="GHEA Grapalat"/>
          <w:sz w:val="24"/>
        </w:rPr>
        <w:t xml:space="preserve">-ի) ձևավորման, գործունեության </w:t>
      </w:r>
      <w:r w:rsidRPr="00907475">
        <w:rPr>
          <w:rFonts w:ascii="GHEA Grapalat" w:hAnsi="GHEA Grapalat"/>
          <w:sz w:val="24"/>
          <w:lang w:val="en-US"/>
        </w:rPr>
        <w:t>և</w:t>
      </w:r>
      <w:r w:rsidRPr="00907475">
        <w:rPr>
          <w:rFonts w:ascii="GHEA Grapalat" w:hAnsi="GHEA Grapalat"/>
          <w:sz w:val="24"/>
        </w:rPr>
        <w:t xml:space="preserve"> </w:t>
      </w:r>
      <w:r w:rsidRPr="00907475">
        <w:rPr>
          <w:rFonts w:ascii="GHEA Grapalat" w:hAnsi="GHEA Grapalat"/>
          <w:sz w:val="24"/>
          <w:lang w:val="en-US"/>
        </w:rPr>
        <w:t>այդ</w:t>
      </w:r>
      <w:r w:rsidRPr="00907475">
        <w:rPr>
          <w:rFonts w:ascii="GHEA Grapalat" w:hAnsi="GHEA Grapalat"/>
          <w:sz w:val="24"/>
        </w:rPr>
        <w:t xml:space="preserve"> </w:t>
      </w:r>
      <w:r w:rsidRPr="00907475">
        <w:rPr>
          <w:rFonts w:ascii="GHEA Grapalat" w:hAnsi="GHEA Grapalat"/>
          <w:sz w:val="24"/>
          <w:lang w:val="en-US"/>
        </w:rPr>
        <w:t>մարմնին</w:t>
      </w:r>
      <w:r w:rsidRPr="00907475">
        <w:rPr>
          <w:rFonts w:ascii="GHEA Grapalat" w:hAnsi="GHEA Grapalat"/>
          <w:sz w:val="24"/>
        </w:rPr>
        <w:t xml:space="preserve"> </w:t>
      </w:r>
      <w:r w:rsidRPr="00907475">
        <w:rPr>
          <w:rFonts w:ascii="GHEA Grapalat" w:hAnsi="GHEA Grapalat"/>
          <w:sz w:val="24"/>
          <w:lang w:val="en-US"/>
        </w:rPr>
        <w:t>անդամակցելու</w:t>
      </w:r>
      <w:r w:rsidR="008075A5">
        <w:rPr>
          <w:rFonts w:ascii="GHEA Grapalat" w:hAnsi="GHEA Grapalat"/>
          <w:sz w:val="24"/>
        </w:rPr>
        <w:t xml:space="preserve"> </w:t>
      </w:r>
      <w:r w:rsidRPr="00907475">
        <w:rPr>
          <w:rFonts w:ascii="GHEA Grapalat" w:hAnsi="GHEA Grapalat"/>
          <w:sz w:val="24"/>
        </w:rPr>
        <w:t xml:space="preserve">հետկապված հարաբերությունները </w:t>
      </w:r>
      <w:r w:rsidRPr="00907475">
        <w:rPr>
          <w:rFonts w:ascii="GHEA Grapalat" w:hAnsi="GHEA Grapalat"/>
          <w:sz w:val="24"/>
          <w:lang w:val="en-US"/>
        </w:rPr>
        <w:t>և</w:t>
      </w:r>
      <w:r w:rsidRPr="00907475">
        <w:rPr>
          <w:rFonts w:ascii="GHEA Grapalat" w:hAnsi="GHEA Grapalat"/>
          <w:sz w:val="24"/>
        </w:rPr>
        <w:t xml:space="preserve"> </w:t>
      </w:r>
      <w:r w:rsidRPr="00907475">
        <w:rPr>
          <w:rFonts w:ascii="GHEA Grapalat" w:hAnsi="GHEA Grapalat"/>
          <w:sz w:val="24"/>
          <w:lang w:val="en-US"/>
        </w:rPr>
        <w:t>հիմնական</w:t>
      </w:r>
      <w:r w:rsidRPr="00907475">
        <w:rPr>
          <w:rFonts w:ascii="GHEA Grapalat" w:hAnsi="GHEA Grapalat"/>
          <w:sz w:val="24"/>
        </w:rPr>
        <w:t xml:space="preserve"> </w:t>
      </w:r>
      <w:r w:rsidRPr="00907475">
        <w:rPr>
          <w:rFonts w:ascii="GHEA Grapalat" w:hAnsi="GHEA Grapalat"/>
          <w:sz w:val="24"/>
          <w:lang w:val="en-US"/>
        </w:rPr>
        <w:t>պահանջները</w:t>
      </w:r>
      <w:r w:rsidRPr="00907475">
        <w:rPr>
          <w:rFonts w:ascii="GHEA Grapalat" w:hAnsi="GHEA Grapalat"/>
          <w:sz w:val="24"/>
        </w:rPr>
        <w:t xml:space="preserve">: </w:t>
      </w:r>
    </w:p>
    <w:p w:rsidR="00907475" w:rsidRPr="00907475" w:rsidRDefault="00907475" w:rsidP="00907475">
      <w:pPr>
        <w:pStyle w:val="a3"/>
        <w:numPr>
          <w:ilvl w:val="0"/>
          <w:numId w:val="2"/>
        </w:numPr>
        <w:tabs>
          <w:tab w:val="left" w:pos="360"/>
        </w:tabs>
        <w:spacing w:after="60"/>
        <w:ind w:left="0" w:firstLine="0"/>
        <w:contextualSpacing w:val="0"/>
        <w:jc w:val="both"/>
        <w:rPr>
          <w:rFonts w:ascii="GHEA Grapalat" w:hAnsi="GHEA Grapalat"/>
          <w:sz w:val="24"/>
        </w:rPr>
      </w:pPr>
      <w:r w:rsidRPr="00907475">
        <w:rPr>
          <w:rFonts w:ascii="GHEA Grapalat" w:hAnsi="GHEA Grapalat"/>
          <w:sz w:val="24"/>
        </w:rPr>
        <w:t xml:space="preserve">Սույն կարգը նպատակ ունի սահմանելու համայնքի ղեկավարին կից, համայնքի տարածքում հասարակական կարգով գործող </w:t>
      </w:r>
      <w:r w:rsidRPr="00907475">
        <w:rPr>
          <w:rFonts w:ascii="GHEA Grapalat" w:hAnsi="GHEA Grapalat"/>
          <w:sz w:val="24"/>
          <w:lang w:val="hy-AM"/>
        </w:rPr>
        <w:t xml:space="preserve">ԿԵԽՄ-ի </w:t>
      </w:r>
      <w:r w:rsidRPr="00907475">
        <w:rPr>
          <w:rFonts w:ascii="GHEA Grapalat" w:hAnsi="GHEA Grapalat"/>
          <w:sz w:val="24"/>
        </w:rPr>
        <w:t xml:space="preserve">ձևավորման և գործունեության հստակ, արդյունավետ </w:t>
      </w:r>
      <w:r w:rsidRPr="00907475">
        <w:rPr>
          <w:rFonts w:ascii="GHEA Grapalat" w:hAnsi="GHEA Grapalat"/>
          <w:sz w:val="24"/>
          <w:lang w:val="hy-AM"/>
        </w:rPr>
        <w:t>գործիքակազմեր</w:t>
      </w:r>
      <w:r w:rsidRPr="00907475">
        <w:rPr>
          <w:rFonts w:ascii="GHEA Grapalat" w:hAnsi="GHEA Grapalat"/>
          <w:sz w:val="24"/>
        </w:rPr>
        <w:t>՝ ապահովելով փոխադարձ կապն ու համագործակցությունը, մի կողմից, համայնքի բնակչության, քաղաքացիական հասարակության և մասնավոր հատվածի կազմակերպությունների և, մյուս կողմից, համայնքում քաղաքականություն մշակող և որոշում ընդունող տեղական ինքնակառավարման մարմինների (</w:t>
      </w:r>
      <w:r w:rsidRPr="00907475">
        <w:rPr>
          <w:rFonts w:ascii="GHEA Grapalat" w:hAnsi="GHEA Grapalat"/>
          <w:sz w:val="24"/>
          <w:lang w:val="hy-AM"/>
        </w:rPr>
        <w:t xml:space="preserve">այսուհետ՝ </w:t>
      </w:r>
      <w:r w:rsidRPr="00907475">
        <w:rPr>
          <w:rFonts w:ascii="GHEA Grapalat" w:hAnsi="GHEA Grapalat"/>
          <w:sz w:val="24"/>
        </w:rPr>
        <w:t xml:space="preserve">ՏԻՄ-եր) միջև: </w:t>
      </w:r>
    </w:p>
    <w:p w:rsidR="00907475" w:rsidRPr="00907475" w:rsidRDefault="00907475" w:rsidP="00907475">
      <w:pPr>
        <w:pStyle w:val="a3"/>
        <w:numPr>
          <w:ilvl w:val="0"/>
          <w:numId w:val="2"/>
        </w:numPr>
        <w:tabs>
          <w:tab w:val="left" w:pos="360"/>
        </w:tabs>
        <w:spacing w:after="60"/>
        <w:ind w:left="0" w:firstLine="0"/>
        <w:contextualSpacing w:val="0"/>
        <w:jc w:val="both"/>
        <w:rPr>
          <w:rFonts w:ascii="GHEA Grapalat" w:hAnsi="GHEA Grapalat"/>
          <w:sz w:val="24"/>
        </w:rPr>
      </w:pPr>
      <w:r w:rsidRPr="00907475">
        <w:rPr>
          <w:rFonts w:ascii="GHEA Grapalat" w:hAnsi="GHEA Grapalat"/>
          <w:sz w:val="24"/>
        </w:rPr>
        <w:t xml:space="preserve">Սույն կարգի խնդիրներն են.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ԿԵԽՄ-ի գործունեության նպատակները, խնդիրները և  գործառույթները.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w:t>
      </w:r>
      <w:r w:rsidRPr="00907475">
        <w:rPr>
          <w:rFonts w:ascii="GHEA Grapalat" w:hAnsi="GHEA Grapalat"/>
          <w:sz w:val="24"/>
          <w:lang w:val="hy-AM"/>
        </w:rPr>
        <w:t>ԿԵԽՄ</w:t>
      </w:r>
      <w:r w:rsidRPr="00907475">
        <w:rPr>
          <w:rFonts w:ascii="GHEA Grapalat" w:hAnsi="GHEA Grapalat"/>
          <w:sz w:val="24"/>
        </w:rPr>
        <w:t xml:space="preserve">-ի ձևավորման, անդամների ընտրության մոտեցումները և գործունեության կարգը.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lang w:val="hy-AM"/>
        </w:rPr>
        <w:t>ա</w:t>
      </w:r>
      <w:r w:rsidRPr="00907475">
        <w:rPr>
          <w:rFonts w:ascii="GHEA Grapalat" w:hAnsi="GHEA Grapalat"/>
          <w:sz w:val="24"/>
        </w:rPr>
        <w:t xml:space="preserve">մրագրել </w:t>
      </w:r>
      <w:r w:rsidRPr="00907475">
        <w:rPr>
          <w:rFonts w:ascii="GHEA Grapalat" w:hAnsi="GHEA Grapalat"/>
          <w:sz w:val="24"/>
          <w:lang w:val="hy-AM"/>
        </w:rPr>
        <w:t>ԿԵԽՄ</w:t>
      </w:r>
      <w:r w:rsidRPr="00907475">
        <w:rPr>
          <w:rFonts w:ascii="GHEA Grapalat" w:hAnsi="GHEA Grapalat"/>
          <w:sz w:val="24"/>
        </w:rPr>
        <w:t>-ի գործունեությանն առնչվող կողմերի դերերը և գործառույթները.</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այլ մարմինների հետ </w:t>
      </w:r>
      <w:r w:rsidRPr="00907475">
        <w:rPr>
          <w:rFonts w:ascii="GHEA Grapalat" w:hAnsi="GHEA Grapalat"/>
          <w:sz w:val="24"/>
          <w:lang w:val="hy-AM"/>
        </w:rPr>
        <w:t>ԿԵԽՄ</w:t>
      </w:r>
      <w:r w:rsidRPr="00907475">
        <w:rPr>
          <w:rFonts w:ascii="GHEA Grapalat" w:hAnsi="GHEA Grapalat"/>
          <w:sz w:val="24"/>
        </w:rPr>
        <w:t xml:space="preserve">-ի հարաբերությունները.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w:t>
      </w:r>
      <w:r w:rsidRPr="00907475">
        <w:rPr>
          <w:rFonts w:ascii="GHEA Grapalat" w:hAnsi="GHEA Grapalat"/>
          <w:sz w:val="24"/>
          <w:lang w:val="hy-AM"/>
        </w:rPr>
        <w:t>ԿԵԽՄ</w:t>
      </w:r>
      <w:r w:rsidRPr="00907475">
        <w:rPr>
          <w:rFonts w:ascii="GHEA Grapalat" w:hAnsi="GHEA Grapalat"/>
          <w:sz w:val="24"/>
        </w:rPr>
        <w:t>-ի գործունեության դադարեցման,</w:t>
      </w:r>
      <w:r w:rsidRPr="00907475">
        <w:rPr>
          <w:rFonts w:ascii="GHEA Grapalat" w:hAnsi="GHEA Grapalat"/>
          <w:sz w:val="24"/>
          <w:lang w:val="hy-AM"/>
        </w:rPr>
        <w:t xml:space="preserve"> ինչպես նաև </w:t>
      </w:r>
      <w:r w:rsidRPr="00907475">
        <w:rPr>
          <w:rFonts w:ascii="GHEA Grapalat" w:hAnsi="GHEA Grapalat"/>
          <w:sz w:val="24"/>
        </w:rPr>
        <w:t xml:space="preserve"> սույն կարգում փոփոխություններ և (կամ) լրացումներ կատարելու վերաբերյալ կարգավորումները:</w:t>
      </w:r>
    </w:p>
    <w:p w:rsidR="00907475" w:rsidRPr="008075A5" w:rsidRDefault="00907475" w:rsidP="00907475">
      <w:pPr>
        <w:pStyle w:val="a3"/>
        <w:tabs>
          <w:tab w:val="left" w:pos="360"/>
        </w:tabs>
        <w:spacing w:after="0"/>
        <w:ind w:left="0"/>
        <w:jc w:val="both"/>
        <w:rPr>
          <w:rFonts w:ascii="GHEA Grapalat" w:hAnsi="GHEA Grapalat"/>
          <w:sz w:val="24"/>
        </w:rPr>
      </w:pPr>
    </w:p>
    <w:p w:rsidR="00907475" w:rsidRPr="008075A5" w:rsidRDefault="00907475" w:rsidP="00907475">
      <w:pPr>
        <w:pStyle w:val="a3"/>
        <w:tabs>
          <w:tab w:val="left" w:pos="360"/>
        </w:tabs>
        <w:spacing w:after="0"/>
        <w:ind w:left="0"/>
        <w:jc w:val="both"/>
        <w:rPr>
          <w:rFonts w:ascii="GHEA Grapalat" w:hAnsi="GHEA Grapalat"/>
          <w:sz w:val="24"/>
        </w:rPr>
      </w:pPr>
    </w:p>
    <w:p w:rsidR="00907475" w:rsidRPr="008075A5" w:rsidRDefault="00907475" w:rsidP="00907475">
      <w:pPr>
        <w:pStyle w:val="a3"/>
        <w:tabs>
          <w:tab w:val="left" w:pos="360"/>
        </w:tabs>
        <w:spacing w:after="0"/>
        <w:ind w:left="0"/>
        <w:jc w:val="center"/>
        <w:rPr>
          <w:rFonts w:ascii="GHEA Grapalat" w:hAnsi="GHEA Grapalat"/>
          <w:b/>
          <w:sz w:val="26"/>
          <w:szCs w:val="26"/>
        </w:rPr>
      </w:pPr>
      <w:r w:rsidRPr="00907475">
        <w:rPr>
          <w:rFonts w:ascii="GHEA Grapalat" w:hAnsi="GHEA Grapalat"/>
          <w:b/>
          <w:sz w:val="28"/>
          <w:szCs w:val="28"/>
          <w:lang w:val="de-DE"/>
        </w:rPr>
        <w:t>I</w:t>
      </w:r>
      <w:r w:rsidRPr="00907475">
        <w:rPr>
          <w:rFonts w:ascii="GHEA Grapalat" w:hAnsi="GHEA Grapalat"/>
          <w:b/>
          <w:sz w:val="28"/>
          <w:szCs w:val="28"/>
          <w:lang w:val="af-ZA"/>
        </w:rPr>
        <w:t>I</w:t>
      </w:r>
      <w:r w:rsidRPr="00907475">
        <w:rPr>
          <w:rFonts w:ascii="GHEA Grapalat" w:hAnsi="GHEA Grapalat"/>
          <w:b/>
          <w:sz w:val="28"/>
          <w:szCs w:val="28"/>
          <w:lang w:val="de-DE"/>
        </w:rPr>
        <w:t xml:space="preserve">. </w:t>
      </w:r>
      <w:r w:rsidRPr="00907475">
        <w:rPr>
          <w:rFonts w:ascii="GHEA Grapalat" w:hAnsi="GHEA Grapalat"/>
          <w:b/>
          <w:sz w:val="24"/>
          <w:szCs w:val="24"/>
          <w:lang w:val="hy-AM"/>
        </w:rPr>
        <w:t>ԿԵԽՄ</w:t>
      </w:r>
      <w:r w:rsidRPr="008075A5">
        <w:rPr>
          <w:rFonts w:ascii="GHEA Grapalat" w:hAnsi="GHEA Grapalat"/>
          <w:b/>
          <w:sz w:val="26"/>
          <w:szCs w:val="26"/>
        </w:rPr>
        <w:t>-</w:t>
      </w:r>
      <w:r w:rsidRPr="00907475">
        <w:rPr>
          <w:rFonts w:ascii="GHEA Grapalat" w:hAnsi="GHEA Grapalat"/>
          <w:b/>
          <w:sz w:val="26"/>
          <w:szCs w:val="26"/>
        </w:rPr>
        <w:t>Ի</w:t>
      </w:r>
      <w:r w:rsidRPr="00907475">
        <w:rPr>
          <w:rFonts w:ascii="GHEA Grapalat" w:hAnsi="GHEA Grapalat"/>
          <w:b/>
          <w:sz w:val="26"/>
          <w:szCs w:val="26"/>
          <w:lang w:val="hy-AM"/>
        </w:rPr>
        <w:t xml:space="preserve"> </w:t>
      </w:r>
      <w:r w:rsidRPr="00907475">
        <w:rPr>
          <w:rFonts w:ascii="GHEA Grapalat" w:hAnsi="GHEA Grapalat"/>
          <w:b/>
          <w:sz w:val="26"/>
          <w:szCs w:val="26"/>
        </w:rPr>
        <w:t>ՆՊԱՏԱԿՆԵՐԸ</w:t>
      </w:r>
      <w:r w:rsidRPr="008075A5">
        <w:rPr>
          <w:rFonts w:ascii="GHEA Grapalat" w:hAnsi="GHEA Grapalat"/>
          <w:b/>
          <w:sz w:val="26"/>
          <w:szCs w:val="26"/>
        </w:rPr>
        <w:t xml:space="preserve"> </w:t>
      </w:r>
      <w:r w:rsidRPr="00907475">
        <w:rPr>
          <w:rFonts w:ascii="GHEA Grapalat" w:hAnsi="GHEA Grapalat"/>
          <w:b/>
          <w:sz w:val="26"/>
          <w:szCs w:val="26"/>
        </w:rPr>
        <w:t>ԵՎ</w:t>
      </w:r>
      <w:r w:rsidRPr="008075A5">
        <w:rPr>
          <w:rFonts w:ascii="GHEA Grapalat" w:hAnsi="GHEA Grapalat"/>
          <w:b/>
          <w:sz w:val="26"/>
          <w:szCs w:val="26"/>
        </w:rPr>
        <w:t xml:space="preserve"> </w:t>
      </w:r>
      <w:r w:rsidRPr="00907475">
        <w:rPr>
          <w:rFonts w:ascii="GHEA Grapalat" w:hAnsi="GHEA Grapalat"/>
          <w:b/>
          <w:sz w:val="26"/>
          <w:szCs w:val="26"/>
        </w:rPr>
        <w:t>ԽՆԴԻՐՆԵՐԸ</w:t>
      </w:r>
      <w:r w:rsidRPr="008075A5">
        <w:rPr>
          <w:rFonts w:ascii="GHEA Grapalat" w:hAnsi="GHEA Grapalat"/>
          <w:b/>
          <w:sz w:val="26"/>
          <w:szCs w:val="26"/>
        </w:rPr>
        <w:t xml:space="preserve"> </w:t>
      </w:r>
    </w:p>
    <w:p w:rsidR="00907475" w:rsidRPr="008075A5" w:rsidRDefault="00907475" w:rsidP="00907475">
      <w:pPr>
        <w:pStyle w:val="a3"/>
        <w:spacing w:after="0"/>
        <w:rPr>
          <w:rFonts w:ascii="GHEA Grapalat" w:eastAsia="Times New Roman" w:hAnsi="GHEA Grapalat" w:cs="Times New Roman"/>
          <w:color w:val="00B050"/>
          <w:sz w:val="21"/>
          <w:szCs w:val="21"/>
        </w:rPr>
      </w:pP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rPr>
        <w:t>4.</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-ը համայնքի ղեկավարին կից, հասարակական կարգով  գործող մարմին է, որի միջոցով ապահովվում է </w:t>
      </w:r>
      <w:r w:rsidRPr="00907475">
        <w:rPr>
          <w:rFonts w:ascii="GHEA Grapalat" w:eastAsia="Times New Roman" w:hAnsi="GHEA Grapalat" w:cs="Times New Roman"/>
          <w:sz w:val="24"/>
          <w:szCs w:val="24"/>
          <w:lang w:val="hy-AM"/>
        </w:rPr>
        <w:t xml:space="preserve">համայնքի </w:t>
      </w:r>
      <w:r w:rsidRPr="00907475">
        <w:rPr>
          <w:rFonts w:ascii="GHEA Grapalat" w:eastAsia="Times New Roman" w:hAnsi="GHEA Grapalat" w:cs="Times New Roman"/>
          <w:sz w:val="24"/>
          <w:szCs w:val="24"/>
        </w:rPr>
        <w:t xml:space="preserve">բնակիչների կին ներկայացուցիչների և երիտասարդների  մասնակցությունը համայնքի </w:t>
      </w:r>
      <w:r w:rsidRPr="00907475">
        <w:rPr>
          <w:rFonts w:ascii="GHEA Grapalat" w:eastAsia="Times New Roman" w:hAnsi="GHEA Grapalat" w:cs="Times New Roman"/>
          <w:sz w:val="24"/>
          <w:szCs w:val="24"/>
          <w:lang w:val="hy-AM"/>
        </w:rPr>
        <w:t>տեղական ինքնակառավարմանը և համայնքային խնդիրների լուծմանը։ ԿԵԽՄ-ը, որպես քաղաքացիական հասարակության միավորված խումբ՝ համայնքային նշանակության հանրային հարցերի շուրջ կարող է խորհրդատվություն, եզրակացություններ և առաջարկություններ ներկայացնել համայնքի ղեկավարին՝ այդպիսով ակտիվ մասնակցություն ունենալով</w:t>
      </w:r>
      <w:r w:rsidRPr="00907475">
        <w:rPr>
          <w:rFonts w:ascii="GHEA Grapalat" w:hAnsi="GHEA Grapalat"/>
          <w:sz w:val="24"/>
          <w:lang w:val="hy-AM"/>
        </w:rPr>
        <w:t xml:space="preserve"> համայնքում տեղական ինքնակառավարմանը վերաբերող քաղաքականությունների մշակման, որոշումների ընդունման և դրանց իրականացման արդյունքների մոնիթորինգի և գնահատման գործընթացներին:</w:t>
      </w:r>
    </w:p>
    <w:p w:rsidR="00907475" w:rsidRPr="00907475" w:rsidRDefault="00907475" w:rsidP="00907475">
      <w:pPr>
        <w:tabs>
          <w:tab w:val="left" w:pos="360"/>
        </w:tabs>
        <w:spacing w:after="60"/>
        <w:jc w:val="both"/>
        <w:rPr>
          <w:rFonts w:ascii="GHEA Grapalat" w:hAnsi="GHEA Grapalat"/>
          <w:sz w:val="24"/>
          <w:lang w:val="hy-AM"/>
        </w:rPr>
      </w:pPr>
      <w:r w:rsidRPr="00907475">
        <w:rPr>
          <w:rFonts w:ascii="GHEA Grapalat" w:eastAsia="Times New Roman" w:hAnsi="GHEA Grapalat" w:cs="Times New Roman"/>
          <w:sz w:val="24"/>
          <w:szCs w:val="24"/>
          <w:lang w:val="hy-AM"/>
        </w:rPr>
        <w:t>5. ԿԵԽՄ-ի գործունեության նպատակն է՝ նպաստել համայնքում տեղական ինքնակառավարման արդյունավետության բարձրացմանը, համայնքային նշանակության հանրային խնդիրների լուծմանը՝ ապահովելով համայնքի քաղաքացիական ակտիվություն ցուցաբերող կանանց և երիտասարդների մասնակցությունը տեղական ինքնակառավարմանը:</w:t>
      </w:r>
    </w:p>
    <w:p w:rsidR="00907475" w:rsidRPr="00907475" w:rsidRDefault="00907475" w:rsidP="00907475">
      <w:pPr>
        <w:tabs>
          <w:tab w:val="left" w:pos="360"/>
        </w:tabs>
        <w:spacing w:after="60"/>
        <w:jc w:val="both"/>
        <w:rPr>
          <w:rFonts w:ascii="GHEA Grapalat" w:hAnsi="GHEA Grapalat"/>
          <w:sz w:val="24"/>
          <w:lang w:val="hy-AM"/>
        </w:rPr>
      </w:pPr>
      <w:r w:rsidRPr="00907475">
        <w:rPr>
          <w:rFonts w:ascii="GHEA Grapalat" w:eastAsia="Times New Roman" w:hAnsi="GHEA Grapalat" w:cs="Times New Roman"/>
          <w:b/>
          <w:sz w:val="24"/>
          <w:szCs w:val="24"/>
          <w:lang w:val="hy-AM"/>
        </w:rPr>
        <w:t>6.</w:t>
      </w:r>
      <w:r w:rsidRPr="00907475">
        <w:rPr>
          <w:rFonts w:ascii="GHEA Grapalat" w:eastAsia="Times New Roman" w:hAnsi="GHEA Grapalat" w:cs="Times New Roman"/>
          <w:sz w:val="24"/>
          <w:szCs w:val="24"/>
          <w:lang w:val="hy-AM"/>
        </w:rPr>
        <w:t xml:space="preserve">   ԿԵԽՄ-ի խնդիրներն են. </w:t>
      </w:r>
    </w:p>
    <w:p w:rsidR="00907475" w:rsidRPr="00907475" w:rsidRDefault="00907475" w:rsidP="00907475">
      <w:pPr>
        <w:pStyle w:val="a3"/>
        <w:numPr>
          <w:ilvl w:val="0"/>
          <w:numId w:val="8"/>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մասնակցել համայնքի տեղական ինքնակառավարմանը և համայնքի գործերի կառավարմանը</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8"/>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տրամադրել խորհրդատվություն համայնքի ղեկավարին՝ համայնքի խնդիրների լուծման, համայնքի զարգացման ուղղությունների սահմանման, համայնքի կանանց և երիտասարդությանը վերաբերող ծրագրերի իրագործման և այլնի վերաբերյալ</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8"/>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ապահովել տեղական ինքնակառավարմանը համայնքի բնակիչների, քաղաքացիական հասարակության մասնակցությունն ու նրանց ձայնի հասանելիությունը համայնքի       ՏԻՄ-երին.</w:t>
      </w:r>
    </w:p>
    <w:p w:rsidR="00907475" w:rsidRPr="00907475" w:rsidRDefault="00907475" w:rsidP="00907475">
      <w:pPr>
        <w:pStyle w:val="a3"/>
        <w:numPr>
          <w:ilvl w:val="0"/>
          <w:numId w:val="8"/>
        </w:numPr>
        <w:tabs>
          <w:tab w:val="left" w:pos="360"/>
        </w:tabs>
        <w:spacing w:after="60"/>
        <w:ind w:left="36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հանրային վերահսկողություն իրականացնել համայնքի ՏԻՄ-երի գործունեության նկատմամբ:</w:t>
      </w:r>
    </w:p>
    <w:p w:rsidR="00907475" w:rsidRPr="00907475" w:rsidRDefault="00907475" w:rsidP="00907475">
      <w:pPr>
        <w:pStyle w:val="a3"/>
        <w:tabs>
          <w:tab w:val="left" w:pos="360"/>
        </w:tabs>
        <w:spacing w:after="60"/>
        <w:ind w:left="360"/>
        <w:contextualSpacing w:val="0"/>
        <w:jc w:val="both"/>
        <w:rPr>
          <w:rFonts w:ascii="GHEA Grapalat" w:eastAsia="Times New Roman" w:hAnsi="GHEA Grapalat" w:cs="Times New Roman"/>
          <w:sz w:val="24"/>
          <w:szCs w:val="24"/>
          <w:lang w:val="hy-AM"/>
        </w:rPr>
      </w:pPr>
    </w:p>
    <w:p w:rsidR="00907475" w:rsidRPr="00907475" w:rsidRDefault="00907475" w:rsidP="00907475">
      <w:pPr>
        <w:tabs>
          <w:tab w:val="left" w:pos="360"/>
        </w:tabs>
        <w:spacing w:after="60"/>
        <w:jc w:val="center"/>
        <w:rPr>
          <w:rFonts w:ascii="GHEA Grapalat" w:hAnsi="GHEA Grapalat"/>
          <w:b/>
          <w:sz w:val="26"/>
          <w:szCs w:val="26"/>
          <w:lang w:val="hy-AM"/>
        </w:rPr>
      </w:pPr>
      <w:r w:rsidRPr="00907475">
        <w:rPr>
          <w:rFonts w:ascii="GHEA Grapalat" w:hAnsi="GHEA Grapalat"/>
          <w:b/>
          <w:sz w:val="28"/>
          <w:szCs w:val="28"/>
          <w:lang w:val="de-DE"/>
        </w:rPr>
        <w:t>I</w:t>
      </w:r>
      <w:r w:rsidRPr="00907475">
        <w:rPr>
          <w:rFonts w:ascii="GHEA Grapalat" w:hAnsi="GHEA Grapalat"/>
          <w:b/>
          <w:sz w:val="28"/>
          <w:szCs w:val="28"/>
          <w:lang w:val="af-ZA"/>
        </w:rPr>
        <w:t>I</w:t>
      </w:r>
      <w:r w:rsidRPr="00907475">
        <w:rPr>
          <w:rFonts w:ascii="GHEA Grapalat" w:hAnsi="GHEA Grapalat"/>
          <w:b/>
          <w:sz w:val="28"/>
          <w:szCs w:val="28"/>
          <w:lang w:val="de-DE"/>
        </w:rPr>
        <w:t>I</w:t>
      </w:r>
      <w:r w:rsidRPr="00907475">
        <w:rPr>
          <w:rFonts w:ascii="GHEA Grapalat" w:hAnsi="GHEA Grapalat"/>
          <w:b/>
          <w:sz w:val="24"/>
          <w:szCs w:val="24"/>
          <w:lang w:val="hy-AM"/>
        </w:rPr>
        <w:t xml:space="preserve"> ԿԵԽՄ</w:t>
      </w:r>
      <w:r w:rsidRPr="00907475">
        <w:rPr>
          <w:rFonts w:ascii="GHEA Grapalat" w:hAnsi="GHEA Grapalat"/>
          <w:b/>
          <w:sz w:val="26"/>
          <w:szCs w:val="26"/>
          <w:lang w:val="hy-AM"/>
        </w:rPr>
        <w:t>-Ի ԳՈՐԾԱՌՈՒՅԹՆԵՐԸ</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7.  ԿԵԽՄ-ի գործառույթներն են.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ապահովել համայնքի բնակիչների իրազեկությունը ՏԻՄ-երի գործունեության վերաբերյալ.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աջակցել և մասնակցել համայնքի զարգացման հնգամյա ծրագրի, համայնքի տարեկան բյուջեի, համայնքի տարեկան աշխատանքային պլանի և այլ </w:t>
      </w:r>
      <w:r w:rsidRPr="00907475">
        <w:rPr>
          <w:rFonts w:ascii="GHEA Grapalat" w:eastAsia="Times New Roman" w:hAnsi="GHEA Grapalat" w:cs="Times New Roman"/>
          <w:sz w:val="24"/>
          <w:szCs w:val="24"/>
          <w:lang w:val="hy-AM"/>
        </w:rPr>
        <w:lastRenderedPageBreak/>
        <w:t>ծրագրային փաստաթղթերի մշակման, քննարկման, իրականացման և վերահսկման,</w:t>
      </w:r>
      <w:r>
        <w:rPr>
          <w:rFonts w:ascii="GHEA Grapalat" w:eastAsia="Times New Roman" w:hAnsi="GHEA Grapalat" w:cs="Times New Roman"/>
          <w:sz w:val="24"/>
          <w:szCs w:val="24"/>
          <w:lang w:val="hy-AM"/>
        </w:rPr>
        <w:t xml:space="preserve"> ինչպես նաև</w:t>
      </w:r>
      <w:r w:rsidRPr="00907475">
        <w:rPr>
          <w:rFonts w:ascii="GHEA Grapalat" w:eastAsia="Times New Roman" w:hAnsi="GHEA Grapalat" w:cs="Times New Roman"/>
          <w:sz w:val="24"/>
          <w:szCs w:val="24"/>
          <w:lang w:val="hy-AM"/>
        </w:rPr>
        <w:t xml:space="preserve"> կատարողականի և հաշվետվության աշխատանքներին.</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առաջարկություններ </w:t>
      </w:r>
      <w:r>
        <w:rPr>
          <w:rFonts w:ascii="GHEA Grapalat" w:eastAsia="Times New Roman" w:hAnsi="GHEA Grapalat" w:cs="Times New Roman"/>
          <w:sz w:val="24"/>
          <w:szCs w:val="24"/>
          <w:lang w:val="hy-AM"/>
        </w:rPr>
        <w:t xml:space="preserve">ներկայացնել համայնքի ղեկավարին </w:t>
      </w:r>
      <w:r w:rsidRPr="00907475">
        <w:rPr>
          <w:rFonts w:ascii="GHEA Grapalat" w:eastAsia="Times New Roman" w:hAnsi="GHEA Grapalat" w:cs="Times New Roman"/>
          <w:sz w:val="24"/>
          <w:szCs w:val="24"/>
          <w:lang w:val="hy-AM"/>
        </w:rPr>
        <w:t xml:space="preserve">համայնքին կառավարմանը առնչվող և տեղական ինքնակառավարման օրենսդրությամբ համայնքի ղեկավարի համար սահմանված ըստ բնագավառների լիազորությունների իրականացմանը առնչվող կարևորագույն  նախաձեռնությունների և նախագծերի վերաբերյալ.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բացահայտել համայնքի կին բնակիչների և երիտասարդությանը վերաբերող հանրային կարևորություն և հնչեղություն ունեցող հարցերն ու խնդիրները և դրանց վերաբերյալ  առաջարկություններ ներկայացնել համայնքի ղեկավարին.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ուսումնասիրել և քննարկել համայնքի բնակիչների և քաղաքացիական հասարակության ներկայացուցիչների կողմից բարձրացված հարցերը և դրանց վերաբերյալ առաջարկություններ ներկայացնել համայնքի ղեկավարին.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իրականացնել հանրային վերահսկողություն և  մշտադիտարկում համայնքի </w:t>
      </w:r>
      <w:r>
        <w:rPr>
          <w:rFonts w:ascii="GHEA Grapalat" w:eastAsia="Times New Roman" w:hAnsi="GHEA Grapalat" w:cs="Times New Roman"/>
          <w:sz w:val="24"/>
          <w:szCs w:val="24"/>
          <w:lang w:val="hy-AM"/>
        </w:rPr>
        <w:t>ՏԻՄ-երի գործունեության</w:t>
      </w:r>
      <w:r w:rsidRPr="00907475">
        <w:rPr>
          <w:rFonts w:ascii="GHEA Grapalat" w:eastAsia="Times New Roman" w:hAnsi="GHEA Grapalat" w:cs="Times New Roman"/>
          <w:sz w:val="24"/>
          <w:szCs w:val="24"/>
          <w:lang w:val="hy-AM"/>
        </w:rPr>
        <w:t xml:space="preserve"> նկատմամբ.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ապահովել հարթակ,մի կողմից, համայնքի ղեկավարի, համայնքի աշխատակազմի, համայնքային ենթակայության կազմակերպությունների համար և, մյուս կողմից,համայնքի բնակիչների, քաղաքացիական հասարակության ներկայացուցիչների միջև կապի և երկխոսության համար.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հետևել ԿԵԽՄ-ի կողմից համայնքի ղեկավարին ներկայացված առաջարկությունների ընդունման և կատարման աշխատանքների ընթացքին, չընդունվելու դեպքում՝ բացահայտել մերժման պատճառները և հիմնավորումները</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աջակցել և խորհրդատվություններ տրամադրել ԿԵԽՄ-ի կողմից ընդունելի՝ համայնքի ՏԻՄ-երին օրենսդրությամբ վերապահված այլ լիազորությունների իրականացմանն աջակցող այլ գործառույթներ և այլն։</w:t>
      </w:r>
    </w:p>
    <w:p w:rsidR="00907475" w:rsidRPr="00907475" w:rsidRDefault="00907475" w:rsidP="00907475">
      <w:pPr>
        <w:pStyle w:val="a3"/>
        <w:tabs>
          <w:tab w:val="left" w:pos="360"/>
        </w:tabs>
        <w:spacing w:after="0"/>
        <w:ind w:left="360"/>
        <w:jc w:val="both"/>
        <w:rPr>
          <w:rFonts w:ascii="GHEA Grapalat" w:eastAsia="Times New Roman" w:hAnsi="GHEA Grapalat" w:cs="Times New Roman"/>
          <w:sz w:val="24"/>
          <w:szCs w:val="24"/>
          <w:lang w:val="hy-AM"/>
        </w:rPr>
      </w:pPr>
    </w:p>
    <w:p w:rsidR="00907475" w:rsidRPr="00907475" w:rsidRDefault="00907475" w:rsidP="00907475">
      <w:pPr>
        <w:pStyle w:val="a3"/>
        <w:tabs>
          <w:tab w:val="left" w:pos="360"/>
        </w:tabs>
        <w:spacing w:after="0"/>
        <w:ind w:left="1350"/>
        <w:jc w:val="center"/>
        <w:rPr>
          <w:rFonts w:ascii="GHEA Grapalat" w:hAnsi="GHEA Grapalat"/>
          <w:b/>
          <w:sz w:val="28"/>
          <w:szCs w:val="28"/>
          <w:lang w:val="hy-AM"/>
        </w:rPr>
      </w:pPr>
    </w:p>
    <w:p w:rsidR="00907475" w:rsidRPr="00907475" w:rsidRDefault="00907475" w:rsidP="00907475">
      <w:pPr>
        <w:tabs>
          <w:tab w:val="left" w:pos="360"/>
        </w:tabs>
        <w:spacing w:after="0"/>
        <w:jc w:val="center"/>
        <w:rPr>
          <w:rFonts w:ascii="GHEA Grapalat" w:hAnsi="GHEA Grapalat"/>
          <w:b/>
          <w:sz w:val="24"/>
          <w:szCs w:val="24"/>
          <w:lang w:val="hy-AM"/>
        </w:rPr>
      </w:pPr>
      <w:r w:rsidRPr="00907475">
        <w:rPr>
          <w:rFonts w:ascii="GHEA Grapalat" w:hAnsi="GHEA Grapalat"/>
          <w:b/>
          <w:sz w:val="28"/>
          <w:szCs w:val="28"/>
          <w:lang w:val="de-DE"/>
        </w:rPr>
        <w:t xml:space="preserve">IV. </w:t>
      </w:r>
      <w:r w:rsidRPr="00907475">
        <w:rPr>
          <w:rFonts w:ascii="GHEA Grapalat" w:hAnsi="GHEA Grapalat"/>
          <w:b/>
          <w:sz w:val="24"/>
          <w:szCs w:val="24"/>
          <w:lang w:val="hy-AM"/>
        </w:rPr>
        <w:t>ԿԵԽՄ-Ի ՁԵՎԱՎՈՐՄԱՆ ԿԱՐԳԸ</w:t>
      </w:r>
    </w:p>
    <w:p w:rsidR="00907475" w:rsidRPr="00907475" w:rsidRDefault="00907475" w:rsidP="00907475">
      <w:pPr>
        <w:pStyle w:val="a3"/>
        <w:tabs>
          <w:tab w:val="left" w:pos="810"/>
        </w:tabs>
        <w:autoSpaceDE w:val="0"/>
        <w:autoSpaceDN w:val="0"/>
        <w:adjustRightInd w:val="0"/>
        <w:spacing w:after="0"/>
        <w:ind w:left="0"/>
        <w:contextualSpacing w:val="0"/>
        <w:rPr>
          <w:rFonts w:ascii="GHEA Grapalat" w:eastAsia="Times New Roman" w:hAnsi="GHEA Grapalat" w:cs="Times New Roman"/>
          <w:b/>
          <w:bCs/>
          <w:sz w:val="26"/>
          <w:szCs w:val="26"/>
          <w:lang w:val="hy-AM"/>
        </w:rPr>
      </w:pPr>
      <w:r w:rsidRPr="00907475">
        <w:rPr>
          <w:rFonts w:ascii="GHEA Grapalat" w:eastAsia="Times New Roman" w:hAnsi="GHEA Grapalat" w:cs="Times New Roman"/>
          <w:b/>
          <w:bCs/>
          <w:sz w:val="26"/>
          <w:szCs w:val="26"/>
          <w:lang w:val="hy-AM"/>
        </w:rPr>
        <w:t xml:space="preserve">                                            </w:t>
      </w:r>
    </w:p>
    <w:p w:rsidR="00907475" w:rsidRPr="00907475" w:rsidRDefault="00907475" w:rsidP="00907475">
      <w:pPr>
        <w:pStyle w:val="a3"/>
        <w:autoSpaceDE w:val="0"/>
        <w:autoSpaceDN w:val="0"/>
        <w:adjustRightInd w:val="0"/>
        <w:spacing w:after="0"/>
        <w:ind w:left="0"/>
        <w:contextualSpacing w:val="0"/>
        <w:rPr>
          <w:rFonts w:ascii="GHEA Grapalat" w:eastAsia="Times New Roman" w:hAnsi="GHEA Grapalat" w:cs="Times New Roman"/>
          <w:b/>
          <w:bCs/>
          <w:sz w:val="26"/>
          <w:szCs w:val="26"/>
          <w:lang w:val="hy-AM"/>
        </w:rPr>
      </w:pPr>
      <w:r w:rsidRPr="00907475">
        <w:rPr>
          <w:rFonts w:ascii="GHEA Grapalat" w:eastAsia="Times New Roman" w:hAnsi="GHEA Grapalat" w:cs="Times New Roman"/>
          <w:sz w:val="24"/>
          <w:szCs w:val="24"/>
          <w:lang w:val="hy-AM"/>
        </w:rPr>
        <w:t>9.ԿԵԽՄ-ի կազմը և ձևավորումը իրականացվում է ստորև սահմանված կարգով.</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1) ԿԵԽՄ-ին կարող են անդամակցել համայնքի 16 տարին լրացած բնակիչները</w:t>
      </w:r>
      <w:r w:rsidRPr="00907475">
        <w:rPr>
          <w:rFonts w:ascii="MS Mincho" w:eastAsia="MS Mincho" w:hAnsi="MS Mincho" w:cs="MS Mincho" w:hint="eastAsia"/>
          <w:sz w:val="24"/>
          <w:szCs w:val="24"/>
          <w:lang w:val="hy-AM"/>
        </w:rPr>
        <w:t>․</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2) ԿԵԽՄ-ը կարող են ունենալ առավելագույնը մինչև  50  անդամ. </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3)ԿԵԽՄ-ը ձևավորված են համարվում, եթե նշանակված է տվյալ ԽՄ-ի առնվազն 10 անդամ.</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lastRenderedPageBreak/>
        <w:t xml:space="preserve">4)ԿԵԽՄ-ն ունի նախագահ և քարտուղար: Նախագահը և քարտուղարը ԿԵԽՄ-ի անդամ չեն համարվում: </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10.ԿԵԽՄ-ի կազմում, իրենց համաձայնությամբ, կարող են ներգրավվել. </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համայնքում իրականացվող տեղական ինքնակառավարման գործընթացներով  հետաքրքրված կին բնակիչները</w:t>
      </w:r>
      <w:r w:rsidRPr="00907475">
        <w:rPr>
          <w:rFonts w:ascii="MS Mincho" w:eastAsia="MS Mincho" w:hAnsi="MS Mincho" w:cs="MS Mincho" w:hint="eastAsia"/>
          <w:sz w:val="24"/>
          <w:szCs w:val="24"/>
          <w:lang w:val="hy-AM"/>
        </w:rPr>
        <w:t>․</w:t>
      </w:r>
      <w:r w:rsidRPr="00907475">
        <w:rPr>
          <w:rFonts w:ascii="GHEA Grapalat" w:hAnsi="GHEA Grapalat"/>
          <w:sz w:val="24"/>
          <w:szCs w:val="24"/>
          <w:lang w:val="hy-AM"/>
        </w:rPr>
        <w:t xml:space="preserve"> </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համայնքի երիտասարդության ներկայացուցիչները</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rPr>
        <w:t xml:space="preserve">համայնքի ավագանու </w:t>
      </w:r>
      <w:r w:rsidRPr="00907475">
        <w:rPr>
          <w:rFonts w:ascii="GHEA Grapalat" w:hAnsi="GHEA Grapalat"/>
          <w:sz w:val="24"/>
          <w:szCs w:val="24"/>
          <w:lang w:val="en-US"/>
        </w:rPr>
        <w:t>անդամներ</w:t>
      </w:r>
      <w:r w:rsidRPr="00907475">
        <w:rPr>
          <w:rFonts w:ascii="GHEA Grapalat" w:hAnsi="GHEA Grapalat"/>
          <w:sz w:val="24"/>
          <w:szCs w:val="24"/>
        </w:rPr>
        <w:t>.</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lang w:val="hy-AM"/>
        </w:rPr>
        <w:t>համայնքային հայեցողական կամ վարչական պաշտոններ զբաղեցնող անձինք</w:t>
      </w:r>
      <w:r w:rsidRPr="00907475">
        <w:rPr>
          <w:rFonts w:ascii="MS Mincho" w:eastAsia="MS Mincho" w:hAnsi="MS Mincho" w:cs="MS Mincho" w:hint="eastAsia"/>
          <w:sz w:val="24"/>
          <w:szCs w:val="24"/>
          <w:lang w:val="hy-AM"/>
        </w:rPr>
        <w:t>․</w:t>
      </w:r>
      <w:r w:rsidRPr="00907475">
        <w:rPr>
          <w:rFonts w:ascii="GHEA Grapalat" w:hAnsi="GHEA Grapalat"/>
          <w:sz w:val="24"/>
          <w:szCs w:val="24"/>
          <w:lang w:val="hy-AM"/>
        </w:rPr>
        <w:t xml:space="preserve"> </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rPr>
        <w:t>համայնքի աշխատակազմի</w:t>
      </w:r>
      <w:r w:rsidRPr="00907475">
        <w:rPr>
          <w:rFonts w:ascii="GHEA Grapalat" w:hAnsi="GHEA Grapalat"/>
          <w:sz w:val="24"/>
          <w:szCs w:val="24"/>
          <w:lang w:val="hy-AM"/>
        </w:rPr>
        <w:t xml:space="preserve"> </w:t>
      </w:r>
      <w:r w:rsidRPr="00907475">
        <w:rPr>
          <w:rFonts w:ascii="GHEA Grapalat" w:hAnsi="GHEA Grapalat"/>
          <w:sz w:val="24"/>
          <w:szCs w:val="24"/>
        </w:rPr>
        <w:t xml:space="preserve"> կամ համայնքային ենթակայության կազմակերպությունների </w:t>
      </w:r>
      <w:r w:rsidRPr="00907475">
        <w:rPr>
          <w:rFonts w:ascii="GHEA Grapalat" w:hAnsi="GHEA Grapalat"/>
          <w:sz w:val="24"/>
          <w:szCs w:val="24"/>
          <w:lang w:val="hy-AM"/>
        </w:rPr>
        <w:t xml:space="preserve">համայնքային ծառայողներ և </w:t>
      </w:r>
      <w:r w:rsidRPr="00907475">
        <w:rPr>
          <w:rFonts w:ascii="GHEA Grapalat" w:hAnsi="GHEA Grapalat"/>
          <w:sz w:val="24"/>
          <w:szCs w:val="24"/>
        </w:rPr>
        <w:t>մասնագետ</w:t>
      </w:r>
      <w:r w:rsidRPr="00907475">
        <w:rPr>
          <w:rFonts w:ascii="GHEA Grapalat" w:hAnsi="GHEA Grapalat"/>
          <w:sz w:val="24"/>
          <w:szCs w:val="24"/>
          <w:lang w:val="en-US"/>
        </w:rPr>
        <w:t>ներ</w:t>
      </w:r>
      <w:r w:rsidRPr="00907475">
        <w:rPr>
          <w:rFonts w:ascii="GHEA Grapalat" w:hAnsi="GHEA Grapalat"/>
          <w:sz w:val="24"/>
          <w:szCs w:val="24"/>
        </w:rPr>
        <w:t>.</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rPr>
        <w:t xml:space="preserve">քաղաքացիական հասարակության կազմակերպությունների </w:t>
      </w:r>
      <w:r w:rsidRPr="00907475">
        <w:rPr>
          <w:rFonts w:ascii="GHEA Grapalat" w:hAnsi="GHEA Grapalat"/>
          <w:sz w:val="24"/>
          <w:szCs w:val="24"/>
          <w:lang w:val="en-US"/>
        </w:rPr>
        <w:t>և</w:t>
      </w:r>
      <w:r w:rsidRPr="00907475">
        <w:rPr>
          <w:rFonts w:ascii="GHEA Grapalat" w:hAnsi="GHEA Grapalat"/>
          <w:sz w:val="24"/>
          <w:szCs w:val="24"/>
        </w:rPr>
        <w:t xml:space="preserve"> </w:t>
      </w:r>
      <w:r w:rsidRPr="00907475">
        <w:rPr>
          <w:rFonts w:ascii="GHEA Grapalat" w:hAnsi="GHEA Grapalat"/>
          <w:sz w:val="24"/>
          <w:szCs w:val="24"/>
          <w:lang w:val="en-US"/>
        </w:rPr>
        <w:t>խմբերի</w:t>
      </w:r>
      <w:r w:rsidRPr="00907475">
        <w:rPr>
          <w:rFonts w:ascii="GHEA Grapalat" w:hAnsi="GHEA Grapalat"/>
          <w:sz w:val="24"/>
          <w:szCs w:val="24"/>
        </w:rPr>
        <w:t xml:space="preserve"> ներկայացուցիչներ.</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տարածքային կառավարման և պետական կառավարման մարմինների` համայնքի տարածքում գործող տարածքային ծառայությունների կամ ստորաբաժանումների  ներկայացուցիչներ.</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տեղական ինքնակառավարման հարցերով և այլ ոլորտային փորձագետներ.</w:t>
      </w:r>
    </w:p>
    <w:p w:rsidR="00907475" w:rsidRPr="00907475" w:rsidRDefault="00907475" w:rsidP="00907475">
      <w:pPr>
        <w:pStyle w:val="a3"/>
        <w:numPr>
          <w:ilvl w:val="0"/>
          <w:numId w:val="11"/>
        </w:numPr>
        <w:tabs>
          <w:tab w:val="left" w:pos="900"/>
          <w:tab w:val="left" w:pos="1170"/>
        </w:tabs>
        <w:spacing w:after="60"/>
        <w:ind w:left="360"/>
        <w:jc w:val="both"/>
        <w:rPr>
          <w:rFonts w:ascii="GHEA Grapalat" w:hAnsi="GHEA Grapalat"/>
          <w:sz w:val="24"/>
          <w:szCs w:val="24"/>
        </w:rPr>
      </w:pPr>
      <w:r w:rsidRPr="00907475">
        <w:rPr>
          <w:rFonts w:ascii="GHEA Grapalat" w:hAnsi="GHEA Grapalat"/>
          <w:sz w:val="24"/>
          <w:szCs w:val="24"/>
        </w:rPr>
        <w:t>այլ շահագրգիռ անձիք:</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11.</w:t>
      </w:r>
      <w:r w:rsidRPr="00907475">
        <w:rPr>
          <w:rFonts w:ascii="GHEA Grapalat" w:eastAsia="Times New Roman" w:hAnsi="GHEA Grapalat" w:cs="Times New Roman"/>
          <w:sz w:val="24"/>
          <w:szCs w:val="24"/>
          <w:lang w:val="hy-AM"/>
        </w:rPr>
        <w:t xml:space="preserve">ԿԵԽՄ-ի կազմում՝ </w:t>
      </w:r>
      <w:r w:rsidRPr="00907475">
        <w:rPr>
          <w:rFonts w:ascii="GHEA Grapalat" w:eastAsia="Times New Roman" w:hAnsi="GHEA Grapalat" w:cs="Times New Roman"/>
          <w:sz w:val="24"/>
          <w:szCs w:val="24"/>
          <w:lang w:val="en-US"/>
        </w:rPr>
        <w:t>յուրաքանչյուր</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կազմակերպությունից</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խմբերից</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կարող</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է</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ներգրավվել</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մեկ</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w:t>
      </w:r>
      <w:r w:rsidRPr="00907475">
        <w:rPr>
          <w:rFonts w:ascii="GHEA Grapalat" w:eastAsia="Times New Roman" w:hAnsi="GHEA Grapalat" w:cs="Times New Roman"/>
          <w:sz w:val="24"/>
          <w:szCs w:val="24"/>
        </w:rPr>
        <w:t xml:space="preserve">: </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12.</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-ը ձևավորվում են սույն կարգն ընդունելու վերաբերյալ ավագանու որոշումն ուժի մեջ մտնելու օրվանից հետո </w:t>
      </w:r>
      <w:r w:rsidRPr="00907475">
        <w:rPr>
          <w:rFonts w:ascii="GHEA Grapalat" w:eastAsia="Times New Roman" w:hAnsi="GHEA Grapalat" w:cs="Times New Roman"/>
          <w:sz w:val="24"/>
          <w:szCs w:val="24"/>
          <w:lang w:val="en-US"/>
        </w:rPr>
        <w:t>երկու</w:t>
      </w:r>
      <w:r w:rsidRPr="00907475">
        <w:rPr>
          <w:rFonts w:ascii="GHEA Grapalat" w:eastAsia="Times New Roman" w:hAnsi="GHEA Grapalat" w:cs="Times New Roman"/>
          <w:sz w:val="24"/>
          <w:szCs w:val="24"/>
        </w:rPr>
        <w:t xml:space="preserve"> ամսվա ընթացքում:</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13.</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-ը իր գործունեությունը իրականացնում է մինչև</w:t>
      </w:r>
      <w:r w:rsidRPr="00907475">
        <w:rPr>
          <w:rFonts w:ascii="GHEA Grapalat" w:eastAsia="Times New Roman" w:hAnsi="GHEA Grapalat" w:cs="Times New Roman"/>
          <w:sz w:val="24"/>
          <w:szCs w:val="24"/>
          <w:lang w:val="hy-AM"/>
        </w:rPr>
        <w:t xml:space="preserve"> գործող </w:t>
      </w:r>
      <w:r w:rsidRPr="00907475">
        <w:rPr>
          <w:rFonts w:ascii="GHEA Grapalat" w:eastAsia="Times New Roman" w:hAnsi="GHEA Grapalat" w:cs="Times New Roman"/>
          <w:sz w:val="24"/>
          <w:szCs w:val="24"/>
        </w:rPr>
        <w:t xml:space="preserve"> համայնքի ղեկավարի լիազորությունների ժամկետի ավարտը</w:t>
      </w:r>
      <w:r w:rsidRPr="00907475">
        <w:rPr>
          <w:rFonts w:ascii="GHEA Grapalat" w:eastAsia="Times New Roman" w:hAnsi="GHEA Grapalat" w:cs="Times New Roman"/>
          <w:sz w:val="24"/>
          <w:szCs w:val="24"/>
          <w:lang w:val="hy-AM"/>
        </w:rPr>
        <w:t>, կամ եթե վաղաժամկետ դադարել, դադարեցվել է վերջինիս լիազորությունները</w:t>
      </w:r>
      <w:r w:rsidRPr="00907475">
        <w:rPr>
          <w:rFonts w:ascii="GHEA Grapalat" w:eastAsia="Times New Roman" w:hAnsi="GHEA Grapalat" w:cs="Times New Roman"/>
          <w:sz w:val="24"/>
          <w:szCs w:val="24"/>
        </w:rPr>
        <w:t>:</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14.Նորընտիր համայնքի ղեկավարն իր լիազորությունները ստանձնելուց հետո </w:t>
      </w:r>
      <w:r w:rsidRPr="00907475">
        <w:rPr>
          <w:rFonts w:ascii="GHEA Grapalat" w:eastAsia="Times New Roman" w:hAnsi="GHEA Grapalat" w:cs="Times New Roman"/>
          <w:sz w:val="24"/>
          <w:szCs w:val="24"/>
          <w:lang w:val="en-US"/>
        </w:rPr>
        <w:t>մեկ</w:t>
      </w:r>
      <w:r w:rsidRPr="00907475">
        <w:rPr>
          <w:rFonts w:ascii="GHEA Grapalat" w:eastAsia="Times New Roman" w:hAnsi="GHEA Grapalat" w:cs="Times New Roman"/>
          <w:sz w:val="24"/>
          <w:szCs w:val="24"/>
        </w:rPr>
        <w:t xml:space="preserve"> ամսվա ընթացքում ձևավորում է նոր կազմով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-ն: </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p>
    <w:p w:rsidR="00907475" w:rsidRPr="00907475" w:rsidRDefault="00907475" w:rsidP="00907475">
      <w:pPr>
        <w:tabs>
          <w:tab w:val="left" w:pos="360"/>
        </w:tabs>
        <w:spacing w:after="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15.</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չեն</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կարող</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լինել</w:t>
      </w:r>
      <w:r w:rsidRPr="00907475">
        <w:rPr>
          <w:rFonts w:ascii="GHEA Grapalat" w:eastAsia="Times New Roman" w:hAnsi="GHEA Grapalat" w:cs="Times New Roman"/>
          <w:sz w:val="24"/>
          <w:szCs w:val="24"/>
        </w:rPr>
        <w:t>.</w:t>
      </w:r>
    </w:p>
    <w:p w:rsidR="00907475" w:rsidRPr="00907475" w:rsidRDefault="00907475" w:rsidP="00907475">
      <w:pPr>
        <w:pStyle w:val="a3"/>
        <w:numPr>
          <w:ilvl w:val="0"/>
          <w:numId w:val="12"/>
        </w:numPr>
        <w:spacing w:after="0"/>
        <w:ind w:left="360"/>
        <w:jc w:val="both"/>
        <w:rPr>
          <w:rFonts w:ascii="GHEA Grapalat" w:hAnsi="GHEA Grapalat"/>
          <w:sz w:val="24"/>
          <w:szCs w:val="24"/>
        </w:rPr>
      </w:pPr>
      <w:r w:rsidRPr="00907475">
        <w:rPr>
          <w:rFonts w:ascii="GHEA Grapalat" w:hAnsi="GHEA Grapalat"/>
          <w:sz w:val="24"/>
          <w:szCs w:val="24"/>
        </w:rPr>
        <w:t>դատական կարգով անգործունակ կամ սահմանափակ գործունակ ճանաչված անձինք.</w:t>
      </w:r>
    </w:p>
    <w:p w:rsidR="00907475" w:rsidRPr="00907475" w:rsidRDefault="00907475" w:rsidP="00907475">
      <w:pPr>
        <w:pStyle w:val="a3"/>
        <w:numPr>
          <w:ilvl w:val="0"/>
          <w:numId w:val="12"/>
        </w:numPr>
        <w:spacing w:after="0"/>
        <w:ind w:left="360"/>
        <w:jc w:val="both"/>
        <w:rPr>
          <w:rFonts w:ascii="GHEA Grapalat" w:hAnsi="GHEA Grapalat"/>
          <w:sz w:val="24"/>
          <w:szCs w:val="24"/>
        </w:rPr>
      </w:pPr>
      <w:r w:rsidRPr="00907475">
        <w:rPr>
          <w:rFonts w:ascii="GHEA Grapalat" w:hAnsi="GHEA Grapalat"/>
          <w:sz w:val="24"/>
          <w:szCs w:val="24"/>
        </w:rPr>
        <w:t xml:space="preserve">հանցագործության համար դատապարտված անձինք, </w:t>
      </w:r>
      <w:r w:rsidRPr="00907475">
        <w:rPr>
          <w:rFonts w:ascii="GHEA Grapalat" w:hAnsi="GHEA Grapalat"/>
          <w:sz w:val="24"/>
          <w:szCs w:val="24"/>
          <w:lang w:val="en-US"/>
        </w:rPr>
        <w:t>ովքեր</w:t>
      </w:r>
      <w:r w:rsidRPr="00907475">
        <w:rPr>
          <w:rFonts w:ascii="GHEA Grapalat" w:hAnsi="GHEA Grapalat"/>
          <w:sz w:val="24"/>
          <w:szCs w:val="24"/>
        </w:rPr>
        <w:t xml:space="preserve"> </w:t>
      </w:r>
      <w:r w:rsidRPr="00907475">
        <w:rPr>
          <w:rFonts w:ascii="GHEA Grapalat" w:hAnsi="GHEA Grapalat"/>
          <w:sz w:val="24"/>
          <w:szCs w:val="24"/>
          <w:lang w:val="en-US"/>
        </w:rPr>
        <w:t>իրենց</w:t>
      </w:r>
      <w:r w:rsidRPr="00907475">
        <w:rPr>
          <w:rFonts w:ascii="GHEA Grapalat" w:hAnsi="GHEA Grapalat"/>
          <w:sz w:val="24"/>
          <w:szCs w:val="24"/>
        </w:rPr>
        <w:t xml:space="preserve"> </w:t>
      </w:r>
      <w:r w:rsidRPr="00907475">
        <w:rPr>
          <w:rFonts w:ascii="GHEA Grapalat" w:hAnsi="GHEA Grapalat"/>
          <w:sz w:val="24"/>
          <w:szCs w:val="24"/>
          <w:lang w:val="en-US"/>
        </w:rPr>
        <w:t>պատիժը</w:t>
      </w:r>
      <w:r w:rsidRPr="00907475">
        <w:rPr>
          <w:rFonts w:ascii="GHEA Grapalat" w:hAnsi="GHEA Grapalat"/>
          <w:sz w:val="24"/>
          <w:szCs w:val="24"/>
        </w:rPr>
        <w:t xml:space="preserve"> </w:t>
      </w:r>
      <w:r w:rsidRPr="00907475">
        <w:rPr>
          <w:rFonts w:ascii="GHEA Grapalat" w:hAnsi="GHEA Grapalat"/>
          <w:sz w:val="24"/>
          <w:szCs w:val="24"/>
          <w:lang w:val="en-US"/>
        </w:rPr>
        <w:t>կրում</w:t>
      </w:r>
      <w:r w:rsidRPr="00907475">
        <w:rPr>
          <w:rFonts w:ascii="GHEA Grapalat" w:hAnsi="GHEA Grapalat"/>
          <w:sz w:val="24"/>
          <w:szCs w:val="24"/>
          <w:lang w:val="hy-AM"/>
        </w:rPr>
        <w:t xml:space="preserve"> </w:t>
      </w:r>
      <w:r w:rsidRPr="00907475">
        <w:rPr>
          <w:rFonts w:ascii="GHEA Grapalat" w:hAnsi="GHEA Grapalat"/>
          <w:sz w:val="24"/>
          <w:szCs w:val="24"/>
          <w:lang w:val="en-US"/>
        </w:rPr>
        <w:t>են</w:t>
      </w:r>
      <w:r w:rsidRPr="00907475">
        <w:rPr>
          <w:rFonts w:ascii="GHEA Grapalat" w:hAnsi="GHEA Grapalat"/>
          <w:sz w:val="24"/>
          <w:szCs w:val="24"/>
        </w:rPr>
        <w:t xml:space="preserve"> </w:t>
      </w:r>
      <w:r w:rsidRPr="00907475">
        <w:rPr>
          <w:rFonts w:ascii="GHEA Grapalat" w:hAnsi="GHEA Grapalat"/>
          <w:sz w:val="24"/>
          <w:szCs w:val="24"/>
          <w:lang w:val="en-US"/>
        </w:rPr>
        <w:t>քրեակատարողական</w:t>
      </w:r>
      <w:r w:rsidRPr="00907475">
        <w:rPr>
          <w:rFonts w:ascii="GHEA Grapalat" w:hAnsi="GHEA Grapalat"/>
          <w:sz w:val="24"/>
          <w:szCs w:val="24"/>
        </w:rPr>
        <w:t xml:space="preserve"> </w:t>
      </w:r>
      <w:r w:rsidRPr="00907475">
        <w:rPr>
          <w:rFonts w:ascii="GHEA Grapalat" w:hAnsi="GHEA Grapalat"/>
          <w:sz w:val="24"/>
          <w:szCs w:val="24"/>
          <w:lang w:val="en-US"/>
        </w:rPr>
        <w:t>հիմնարկներում</w:t>
      </w:r>
      <w:r w:rsidRPr="00907475">
        <w:rPr>
          <w:rFonts w:ascii="GHEA Grapalat" w:hAnsi="GHEA Grapalat"/>
          <w:sz w:val="24"/>
          <w:szCs w:val="24"/>
        </w:rPr>
        <w:t>.</w:t>
      </w:r>
    </w:p>
    <w:p w:rsidR="00907475" w:rsidRPr="00907475" w:rsidRDefault="00907475" w:rsidP="00907475">
      <w:pPr>
        <w:pStyle w:val="a3"/>
        <w:numPr>
          <w:ilvl w:val="0"/>
          <w:numId w:val="12"/>
        </w:numPr>
        <w:spacing w:after="0"/>
        <w:ind w:left="360"/>
        <w:jc w:val="both"/>
        <w:rPr>
          <w:rFonts w:ascii="GHEA Grapalat" w:hAnsi="GHEA Grapalat"/>
          <w:sz w:val="24"/>
          <w:szCs w:val="24"/>
        </w:rPr>
      </w:pPr>
      <w:r w:rsidRPr="00907475">
        <w:rPr>
          <w:rFonts w:ascii="GHEA Grapalat" w:hAnsi="GHEA Grapalat"/>
          <w:sz w:val="24"/>
          <w:szCs w:val="24"/>
        </w:rPr>
        <w:t>զինված ուժեր</w:t>
      </w:r>
      <w:r w:rsidRPr="00907475">
        <w:rPr>
          <w:rFonts w:ascii="GHEA Grapalat" w:hAnsi="GHEA Grapalat"/>
          <w:sz w:val="24"/>
          <w:szCs w:val="24"/>
          <w:lang w:val="en-US"/>
        </w:rPr>
        <w:t>ի ժամկետային զինծառայողները</w:t>
      </w:r>
      <w:r w:rsidRPr="00907475">
        <w:rPr>
          <w:rFonts w:ascii="GHEA Grapalat" w:hAnsi="GHEA Grapalat"/>
          <w:sz w:val="24"/>
          <w:szCs w:val="24"/>
        </w:rPr>
        <w:t>:</w:t>
      </w:r>
    </w:p>
    <w:p w:rsidR="00907475" w:rsidRPr="00907475" w:rsidRDefault="00907475" w:rsidP="00907475">
      <w:pPr>
        <w:pStyle w:val="a3"/>
        <w:spacing w:after="0"/>
        <w:ind w:left="360"/>
        <w:jc w:val="both"/>
        <w:rPr>
          <w:rFonts w:ascii="GHEA Grapalat" w:hAnsi="GHEA Grapalat"/>
          <w:sz w:val="24"/>
          <w:szCs w:val="24"/>
        </w:rPr>
      </w:pP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16.</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անդամների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նշանակումը</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կատարվում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է</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հետևյալ</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կարգով</w:t>
      </w:r>
      <w:r w:rsidRPr="00907475">
        <w:rPr>
          <w:rFonts w:ascii="GHEA Grapalat" w:eastAsia="Times New Roman" w:hAnsi="GHEA Grapalat" w:cs="Times New Roman"/>
          <w:sz w:val="24"/>
          <w:szCs w:val="24"/>
        </w:rPr>
        <w:t>.</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անդամներին նշանակում է համայնքի ղեկավարը՝ համապատասխան որոշմամբ.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lastRenderedPageBreak/>
        <w:t>2)</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-ի անդամները նշանակվում են մինչև համայնքի ղեկավարի լիազորությունների ժամկետի ավարտը.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3)</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 xml:space="preserve">ամայնքի նորընտիր ղեկավարը, նոր կազմով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-ն ձևավորելիս,կարող է վերանշանակել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անդամներին՝ վերջիններիս համաձայնությամբ: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17.</w:t>
      </w:r>
      <w:r w:rsidRPr="00907475">
        <w:rPr>
          <w:rFonts w:ascii="GHEA Grapalat" w:eastAsia="Times New Roman" w:hAnsi="GHEA Grapalat" w:cs="Times New Roman"/>
          <w:sz w:val="24"/>
          <w:szCs w:val="24"/>
          <w:lang w:val="hy-AM"/>
        </w:rPr>
        <w:t xml:space="preserve"> ԿԵԽՄ</w:t>
      </w:r>
      <w:r w:rsidRPr="00907475">
        <w:rPr>
          <w:rFonts w:ascii="GHEA Grapalat" w:eastAsia="Times New Roman" w:hAnsi="GHEA Grapalat" w:cs="Times New Roman"/>
          <w:sz w:val="24"/>
          <w:szCs w:val="24"/>
        </w:rPr>
        <w:t xml:space="preserve">-ի անդամների թեկնածուների առաջադրումը  կատարվում է հետևյալ կարգով. </w:t>
      </w:r>
    </w:p>
    <w:p w:rsidR="00907475" w:rsidRPr="00907475" w:rsidRDefault="00907475" w:rsidP="00907475">
      <w:pPr>
        <w:tabs>
          <w:tab w:val="left" w:pos="0"/>
          <w:tab w:val="left" w:pos="360"/>
        </w:tabs>
        <w:spacing w:after="0"/>
        <w:jc w:val="both"/>
        <w:rPr>
          <w:rFonts w:ascii="GHEA Grapalat" w:hAnsi="GHEA Grapalat"/>
          <w:sz w:val="24"/>
          <w:szCs w:val="24"/>
        </w:rPr>
      </w:pPr>
    </w:p>
    <w:p w:rsidR="00907475" w:rsidRPr="00907475" w:rsidRDefault="00907475" w:rsidP="00907475">
      <w:pPr>
        <w:pStyle w:val="a3"/>
        <w:numPr>
          <w:ilvl w:val="0"/>
          <w:numId w:val="13"/>
        </w:numPr>
        <w:tabs>
          <w:tab w:val="left" w:pos="0"/>
          <w:tab w:val="left" w:pos="360"/>
        </w:tabs>
        <w:spacing w:after="0"/>
        <w:ind w:left="360"/>
        <w:jc w:val="both"/>
        <w:rPr>
          <w:rFonts w:ascii="GHEA Grapalat" w:hAnsi="GHEA Grapalat"/>
          <w:sz w:val="24"/>
          <w:szCs w:val="24"/>
        </w:rPr>
      </w:pPr>
      <w:r w:rsidRPr="00907475">
        <w:rPr>
          <w:rFonts w:ascii="GHEA Grapalat" w:hAnsi="GHEA Grapalat"/>
          <w:sz w:val="24"/>
          <w:szCs w:val="24"/>
        </w:rPr>
        <w:t>համայնքի ավագանու անդամի թեկնածուին առաջադրում է համայնքի ավագանին՝ իր որոշմամբ (</w:t>
      </w:r>
      <w:r w:rsidRPr="00907475">
        <w:rPr>
          <w:rFonts w:ascii="GHEA Grapalat" w:hAnsi="GHEA Grapalat"/>
          <w:sz w:val="24"/>
          <w:szCs w:val="24"/>
          <w:lang w:val="en-US"/>
        </w:rPr>
        <w:t>թեկնածուի</w:t>
      </w:r>
      <w:r w:rsidRPr="00907475">
        <w:rPr>
          <w:rFonts w:ascii="GHEA Grapalat" w:hAnsi="GHEA Grapalat"/>
          <w:sz w:val="24"/>
          <w:szCs w:val="24"/>
        </w:rPr>
        <w:t xml:space="preserve"> </w:t>
      </w:r>
      <w:r w:rsidRPr="00907475">
        <w:rPr>
          <w:rFonts w:ascii="GHEA Grapalat" w:hAnsi="GHEA Grapalat"/>
          <w:sz w:val="24"/>
          <w:szCs w:val="24"/>
          <w:lang w:val="en-US"/>
        </w:rPr>
        <w:t>համաձայնությամբ</w:t>
      </w:r>
      <w:r w:rsidRPr="00907475">
        <w:rPr>
          <w:rFonts w:ascii="GHEA Grapalat" w:hAnsi="GHEA Grapalat"/>
          <w:sz w:val="24"/>
          <w:szCs w:val="24"/>
        </w:rPr>
        <w:t>).</w:t>
      </w:r>
    </w:p>
    <w:p w:rsidR="00907475" w:rsidRPr="00907475" w:rsidRDefault="00907475" w:rsidP="00907475">
      <w:pPr>
        <w:pStyle w:val="a3"/>
        <w:numPr>
          <w:ilvl w:val="0"/>
          <w:numId w:val="13"/>
        </w:numPr>
        <w:tabs>
          <w:tab w:val="left" w:pos="0"/>
          <w:tab w:val="left" w:pos="360"/>
        </w:tabs>
        <w:spacing w:after="0"/>
        <w:ind w:left="360"/>
        <w:jc w:val="both"/>
        <w:rPr>
          <w:rFonts w:ascii="GHEA Grapalat" w:hAnsi="GHEA Grapalat"/>
          <w:sz w:val="24"/>
          <w:szCs w:val="24"/>
          <w:lang w:val="hy-AM"/>
        </w:rPr>
      </w:pPr>
      <w:r w:rsidRPr="00907475">
        <w:rPr>
          <w:rFonts w:ascii="GHEA Grapalat" w:hAnsi="GHEA Grapalat"/>
          <w:sz w:val="24"/>
          <w:szCs w:val="24"/>
          <w:lang w:val="hy-AM"/>
        </w:rPr>
        <w:t>համայնքային հայեցողական կամ վարչական պաշտոն զբաղեցնող պաշտոնատար անձանց, համայնքի աշխատակազմի և (կամ) համայնքային ենթակայության կազմակերպությունների համայնքային ծառայողի կամ մասնագետի թեկնածուին առաջադրում է համայնքի ղեկավարը (թեկնածուի համաձայնությամբ).</w:t>
      </w:r>
    </w:p>
    <w:p w:rsidR="00907475" w:rsidRPr="00907475" w:rsidRDefault="00907475" w:rsidP="00907475">
      <w:pPr>
        <w:pStyle w:val="a3"/>
        <w:numPr>
          <w:ilvl w:val="0"/>
          <w:numId w:val="13"/>
        </w:numPr>
        <w:tabs>
          <w:tab w:val="left" w:pos="0"/>
          <w:tab w:val="left" w:pos="360"/>
        </w:tabs>
        <w:spacing w:after="60"/>
        <w:ind w:left="360"/>
        <w:contextualSpacing w:val="0"/>
        <w:jc w:val="both"/>
        <w:rPr>
          <w:rFonts w:ascii="GHEA Grapalat" w:hAnsi="GHEA Grapalat"/>
          <w:sz w:val="24"/>
          <w:szCs w:val="24"/>
          <w:lang w:val="hy-AM"/>
        </w:rPr>
      </w:pPr>
      <w:r w:rsidRPr="00907475">
        <w:rPr>
          <w:rFonts w:ascii="GHEA Grapalat" w:hAnsi="GHEA Grapalat"/>
          <w:sz w:val="24"/>
          <w:szCs w:val="24"/>
          <w:lang w:val="hy-AM"/>
        </w:rPr>
        <w:t xml:space="preserve">ԿԵԽՄ-ի մյուս անդամների թեկնածուներին առաջադրում է ԽՄ-ի անդամների ընտրության նպատակով համայնքի ղեկավարի կողմից ձևավորված հանձնաժողովը՝ դիմում ներկայացրած անձանց կազմից: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18.ԿԵԽՄ-ի անդամների (բացառությամբ համայնքի ավագանու անդամի, համայնքային հայեցողական և վարչական պաշտոն զբաղեցնող պաշտոնատար անձանց և համայնքի աշխատակազմի և (կամ) համայնքային ենթակայության կազմակերպությունների համայնքային ծառայողի կամ մասնագետի) թեկնածուների ընտրությունը կատարվում է հրապարակային հայտարարության հիման վրա դիմումներ ներկայացրած անձանց կազմից: Հայտարարությունը տրվում է սույն կարգն ընդունելու վերաբերյալ ավագանու որոշումն ուժի մեջ մտնելուց հետո 15 օրվա ընթացքում: Հայտարարությունը փակցվում է ՏԻՄ-երի նստավայրում, ինչպես նաև այն վայրերում, որոնք հասանելի են համայնքի յուրաքանչյուր մասի բնակչի համար՝ առնվազն մեկ տեղ յուրաքանչյուր երեք հարյուր բնակչի համար: Համայնքի պաշտոնական ինտերնետային (համացանցային) կայքի առկայության դեպքում հայտարարությունը պարտադիր կերպով տեղադրվում է այդ կայքում, ինչպես նաև կարող է տարածվել տեղական զանգվածային լրատվության միջոցներով, տեղական հեռուստատեսությամբ և ժամանակակից հեռահաղորդակցության այլ միջոցներով (հեռախոսազանգերով, կարճ (SMS) հաղորդագրություններով և այլն): Հայտարարության մեջ նշվում է, ԿԵԽՄ-ին անդամակցելու համար հրավերը, հայտերի ներկայացման կարգը, ձևը և ժամկետները: ԿԵԽՄ-ին անդամակցելու դիմումի ձևը սահմանված է սույն որոշման հավելված 2-ում:</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19. ԿԵԽՄ-ի անդամների (բացառությամբ համայնքի ավագանու անդամի, համայնքային հայեցողական և վարչական պաշտոն զբաղեցնող պաշտոնատար անձանց և համայնքի աշխատակազմի և (կամ) համայնքային ենթակայության </w:t>
      </w:r>
      <w:r w:rsidRPr="00907475">
        <w:rPr>
          <w:rFonts w:ascii="GHEA Grapalat" w:eastAsia="Times New Roman" w:hAnsi="GHEA Grapalat" w:cs="Times New Roman"/>
          <w:sz w:val="24"/>
          <w:szCs w:val="24"/>
          <w:lang w:val="hy-AM"/>
        </w:rPr>
        <w:lastRenderedPageBreak/>
        <w:t xml:space="preserve">կազմակերպությունների համայնքային ծառայողի կամ մասնագետի) թեկնածուների ընտրության նպատակով հանձնաժողովի կողմից անց է կացվում հարցազրույց:  Հանձնաժողովը նախագահում է համայնքի ղեկավարը: Հանձնաժողովի կազմում կարող են ներգրավվել համայնքի աշխատակազմի, համայնքային ենթակայության կազմակերպությունների, քաղաքացիական հասարակության ներկայացուցիչներ: Հանձնաժողովը կարող է ունենալ երեք անդամ՝ ներառյալ նախագահը: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20.ԿԵԽՄ-ի անդամների (բացառությամբ համայնքի ավագանու անդամի, համայնքային հայեցողական և վարչական պաշտոն զբաղեցնող պաշտոնատար անձնաց և համայնքի աշխատակազմի և (կամ) համայնքային ենթակայության կազմակերպությունների համայնքային ծառայողի կամ մասնագետի) թեկնածուների ընտրության ժամանակ կարող են հաշվի առնվել հետևյալ չափանիշները.</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rPr>
        <w:t xml:space="preserve">թեկնածուի կրթական ցենզը. </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rPr>
        <w:t>համայնքի բնակչության տարբեր խմբեր ներկայացնող անձանց</w:t>
      </w:r>
      <w:r w:rsidRPr="00907475">
        <w:rPr>
          <w:rFonts w:ascii="GHEA Grapalat" w:hAnsi="GHEA Grapalat"/>
          <w:sz w:val="24"/>
          <w:szCs w:val="24"/>
          <w:lang w:val="hy-AM"/>
        </w:rPr>
        <w:t>, մասնավորապես՝</w:t>
      </w:r>
      <w:r w:rsidRPr="00907475">
        <w:rPr>
          <w:rFonts w:ascii="GHEA Grapalat" w:hAnsi="GHEA Grapalat"/>
          <w:sz w:val="24"/>
          <w:szCs w:val="24"/>
        </w:rPr>
        <w:t xml:space="preserve"> կանանց և երիտասարդներ</w:t>
      </w:r>
      <w:r w:rsidRPr="00907475">
        <w:rPr>
          <w:rFonts w:ascii="GHEA Grapalat" w:hAnsi="GHEA Grapalat"/>
          <w:sz w:val="24"/>
          <w:szCs w:val="24"/>
          <w:lang w:val="hy-AM"/>
        </w:rPr>
        <w:t xml:space="preserve">ի </w:t>
      </w:r>
      <w:r w:rsidRPr="00907475">
        <w:rPr>
          <w:rFonts w:ascii="GHEA Grapalat" w:hAnsi="GHEA Grapalat"/>
          <w:sz w:val="24"/>
          <w:szCs w:val="24"/>
        </w:rPr>
        <w:t>ներկայացուցչության ապահովումը.</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rPr>
        <w:t>հասարակական հիմունքներով կամ կամավորության սկզբունքով աշխատանքներ կատարելու նախկին փորձը.</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lang w:val="hy-AM"/>
        </w:rPr>
        <w:t xml:space="preserve">բազմաբնակավայր համայնքի դեպքում՝ </w:t>
      </w:r>
      <w:r w:rsidRPr="00907475">
        <w:rPr>
          <w:rFonts w:ascii="GHEA Grapalat" w:hAnsi="GHEA Grapalat"/>
          <w:sz w:val="24"/>
          <w:szCs w:val="24"/>
        </w:rPr>
        <w:t>համայնքի կազմում ընդգրկված բնակավայրերի ներկայացուցչության ապահովումը.</w:t>
      </w:r>
    </w:p>
    <w:p w:rsidR="00907475" w:rsidRPr="00907475" w:rsidRDefault="00907475" w:rsidP="00907475">
      <w:pPr>
        <w:pStyle w:val="a3"/>
        <w:numPr>
          <w:ilvl w:val="0"/>
          <w:numId w:val="14"/>
        </w:numPr>
        <w:tabs>
          <w:tab w:val="left" w:pos="0"/>
        </w:tabs>
        <w:spacing w:after="60"/>
        <w:ind w:left="360"/>
        <w:contextualSpacing w:val="0"/>
        <w:jc w:val="both"/>
        <w:rPr>
          <w:rFonts w:ascii="GHEA Grapalat" w:hAnsi="GHEA Grapalat"/>
          <w:sz w:val="24"/>
          <w:szCs w:val="24"/>
        </w:rPr>
      </w:pPr>
      <w:r w:rsidRPr="00907475">
        <w:rPr>
          <w:rFonts w:ascii="GHEA Grapalat" w:hAnsi="GHEA Grapalat"/>
          <w:sz w:val="24"/>
          <w:szCs w:val="24"/>
        </w:rPr>
        <w:t>հարցազրույցի արդյունքները: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21.</w:t>
      </w:r>
      <w:r w:rsidRPr="00907475">
        <w:rPr>
          <w:rFonts w:ascii="GHEA Grapalat" w:eastAsia="Times New Roman" w:hAnsi="GHEA Grapalat" w:cs="Times New Roman"/>
          <w:sz w:val="24"/>
          <w:szCs w:val="24"/>
          <w:lang w:val="hy-AM"/>
        </w:rPr>
        <w:t xml:space="preserve">ԿԵԽՄ-ին անդամագրվելու </w:t>
      </w:r>
      <w:r w:rsidRPr="00907475">
        <w:rPr>
          <w:rFonts w:ascii="GHEA Grapalat" w:eastAsia="Times New Roman" w:hAnsi="GHEA Grapalat" w:cs="Times New Roman"/>
          <w:sz w:val="24"/>
          <w:szCs w:val="24"/>
        </w:rPr>
        <w:t>դիմում ներկայացրած այն անձինք, ովքեր չեն ընտրվել և</w:t>
      </w:r>
      <w:r w:rsidRPr="00907475">
        <w:rPr>
          <w:rFonts w:ascii="GHEA Grapalat" w:eastAsia="Times New Roman" w:hAnsi="GHEA Grapalat" w:cs="Times New Roman"/>
          <w:sz w:val="24"/>
          <w:szCs w:val="24"/>
          <w:lang w:val="hy-AM"/>
        </w:rPr>
        <w:t xml:space="preserve"> չեն</w:t>
      </w:r>
      <w:r w:rsidRPr="00907475">
        <w:rPr>
          <w:rFonts w:ascii="GHEA Grapalat" w:eastAsia="Times New Roman" w:hAnsi="GHEA Grapalat" w:cs="Times New Roman"/>
          <w:sz w:val="24"/>
          <w:szCs w:val="24"/>
        </w:rPr>
        <w:t xml:space="preserve"> նշանակվել որպես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 </w:t>
      </w:r>
      <w:r w:rsidRPr="00907475">
        <w:rPr>
          <w:rFonts w:ascii="GHEA Grapalat" w:eastAsia="Times New Roman" w:hAnsi="GHEA Grapalat" w:cs="Times New Roman"/>
          <w:sz w:val="24"/>
          <w:szCs w:val="24"/>
          <w:lang w:val="hy-AM"/>
        </w:rPr>
        <w:t xml:space="preserve">համայնքի աշխատակազմի կողմից </w:t>
      </w:r>
      <w:r w:rsidRPr="00907475">
        <w:rPr>
          <w:rFonts w:ascii="GHEA Grapalat" w:eastAsia="Times New Roman" w:hAnsi="GHEA Grapalat" w:cs="Times New Roman"/>
          <w:sz w:val="24"/>
          <w:szCs w:val="24"/>
        </w:rPr>
        <w:t xml:space="preserve">գրանցվում են դիմում ներկայացրած անձանց ռեզերվում: </w:t>
      </w:r>
    </w:p>
    <w:p w:rsidR="00907475" w:rsidRPr="00907475" w:rsidRDefault="00907475" w:rsidP="00907475">
      <w:pPr>
        <w:pStyle w:val="a3"/>
        <w:tabs>
          <w:tab w:val="left" w:pos="0"/>
          <w:tab w:val="left" w:pos="360"/>
        </w:tabs>
        <w:spacing w:after="0"/>
        <w:ind w:left="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22.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անդամների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գործունեությունը</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այն</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իրականացնելու</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ընթացքում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հնարավոր</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է</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դադարեցվեն</w:t>
      </w:r>
      <w:r w:rsidRPr="00907475">
        <w:rPr>
          <w:rFonts w:ascii="GHEA Grapalat" w:eastAsia="Times New Roman" w:hAnsi="GHEA Grapalat" w:cs="Times New Roman"/>
          <w:sz w:val="24"/>
          <w:szCs w:val="24"/>
        </w:rPr>
        <w:t>:</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23.</w:t>
      </w:r>
      <w:r w:rsidRPr="00907475">
        <w:rPr>
          <w:rFonts w:ascii="GHEA Grapalat" w:eastAsia="Times New Roman" w:hAnsi="GHEA Grapalat" w:cs="Times New Roman"/>
          <w:sz w:val="24"/>
          <w:szCs w:val="24"/>
          <w:lang w:val="hy-AM"/>
        </w:rPr>
        <w:t xml:space="preserve"> ԿԵԽՄ</w:t>
      </w:r>
      <w:r w:rsidRPr="00907475">
        <w:rPr>
          <w:rFonts w:ascii="GHEA Grapalat" w:eastAsia="Times New Roman" w:hAnsi="GHEA Grapalat" w:cs="Times New Roman"/>
          <w:sz w:val="24"/>
          <w:szCs w:val="24"/>
        </w:rPr>
        <w:t xml:space="preserve">-ի անդամի գործունեությունը դադարեցվում է համայնքի ղեկավարի որոշմամբ, եթե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-ի անդամը.</w:t>
      </w:r>
    </w:p>
    <w:p w:rsidR="00907475" w:rsidRPr="00907475" w:rsidRDefault="00907475" w:rsidP="00907475">
      <w:pPr>
        <w:spacing w:after="0"/>
        <w:jc w:val="both"/>
        <w:rPr>
          <w:rFonts w:ascii="GHEA Grapalat" w:hAnsi="GHEA Grapalat"/>
          <w:sz w:val="24"/>
          <w:szCs w:val="24"/>
        </w:rPr>
      </w:pPr>
      <w:r w:rsidRPr="00907475">
        <w:rPr>
          <w:rFonts w:ascii="GHEA Grapalat" w:hAnsi="GHEA Grapalat"/>
          <w:sz w:val="24"/>
          <w:szCs w:val="24"/>
        </w:rPr>
        <w:t xml:space="preserve">   1)  դիմում է ներկայացրել ԿԵԽՄ-ի կազմից դուրս գալու վերաբերյալ. </w:t>
      </w:r>
    </w:p>
    <w:p w:rsidR="00907475" w:rsidRPr="00907475" w:rsidRDefault="00907475" w:rsidP="00907475">
      <w:pPr>
        <w:spacing w:after="0"/>
        <w:jc w:val="both"/>
        <w:rPr>
          <w:rFonts w:ascii="GHEA Grapalat" w:hAnsi="GHEA Grapalat"/>
          <w:sz w:val="24"/>
          <w:szCs w:val="24"/>
        </w:rPr>
      </w:pPr>
      <w:r w:rsidRPr="00907475">
        <w:rPr>
          <w:rFonts w:ascii="GHEA Grapalat" w:hAnsi="GHEA Grapalat"/>
          <w:sz w:val="24"/>
          <w:szCs w:val="24"/>
        </w:rPr>
        <w:t xml:space="preserve">   2) երեք անգամ անընդմեջ, անհարգելի պատճառով չի մասնակցել ԽՄ-ի նիստերի աշխատանքին.</w:t>
      </w:r>
    </w:p>
    <w:p w:rsidR="00907475" w:rsidRPr="00907475" w:rsidRDefault="00907475" w:rsidP="00907475">
      <w:pPr>
        <w:spacing w:after="0"/>
        <w:jc w:val="both"/>
        <w:rPr>
          <w:rFonts w:ascii="GHEA Grapalat" w:hAnsi="GHEA Grapalat"/>
          <w:sz w:val="24"/>
          <w:szCs w:val="24"/>
          <w:lang w:val="hy-AM"/>
        </w:rPr>
      </w:pPr>
      <w:r w:rsidRPr="00907475">
        <w:rPr>
          <w:rFonts w:ascii="GHEA Grapalat" w:hAnsi="GHEA Grapalat"/>
          <w:sz w:val="24"/>
          <w:szCs w:val="24"/>
        </w:rPr>
        <w:t xml:space="preserve">   3) </w:t>
      </w:r>
      <w:r w:rsidRPr="00907475">
        <w:rPr>
          <w:rFonts w:ascii="GHEA Grapalat" w:hAnsi="GHEA Grapalat"/>
          <w:sz w:val="24"/>
          <w:szCs w:val="24"/>
          <w:lang w:val="hy-AM"/>
        </w:rPr>
        <w:t xml:space="preserve">սույն կարգի </w:t>
      </w:r>
      <w:r w:rsidRPr="00907475">
        <w:rPr>
          <w:rFonts w:ascii="GHEA Grapalat" w:hAnsi="GHEA Grapalat"/>
          <w:sz w:val="24"/>
          <w:szCs w:val="24"/>
        </w:rPr>
        <w:t>15</w:t>
      </w:r>
      <w:r w:rsidRPr="00907475">
        <w:rPr>
          <w:rFonts w:ascii="GHEA Grapalat" w:hAnsi="GHEA Grapalat"/>
          <w:sz w:val="24"/>
          <w:szCs w:val="24"/>
          <w:lang w:val="hy-AM"/>
        </w:rPr>
        <w:t>-րդ կետով սահմանված դեպքերի առաջացման պայմաններում</w:t>
      </w:r>
      <w:r w:rsidRPr="00907475">
        <w:rPr>
          <w:rFonts w:ascii="MS Mincho" w:eastAsia="MS Mincho" w:hAnsi="MS Mincho" w:cs="MS Mincho" w:hint="eastAsia"/>
          <w:sz w:val="24"/>
          <w:szCs w:val="24"/>
          <w:lang w:val="hy-AM"/>
        </w:rPr>
        <w:t>․</w:t>
      </w:r>
    </w:p>
    <w:p w:rsidR="00907475" w:rsidRPr="00907475" w:rsidRDefault="00907475" w:rsidP="00907475">
      <w:pPr>
        <w:spacing w:after="60"/>
        <w:jc w:val="both"/>
        <w:rPr>
          <w:rFonts w:ascii="GHEA Grapalat" w:hAnsi="GHEA Grapalat"/>
          <w:sz w:val="24"/>
          <w:szCs w:val="24"/>
        </w:rPr>
      </w:pPr>
      <w:r w:rsidRPr="00907475">
        <w:rPr>
          <w:rFonts w:ascii="GHEA Grapalat" w:hAnsi="GHEA Grapalat"/>
          <w:sz w:val="24"/>
          <w:szCs w:val="24"/>
        </w:rPr>
        <w:t xml:space="preserve">   4) մահացել է:</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24. Եթե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անդամի գործունեության դադարեցման հետևանքով ԿԵԽՄ-ի անդամնե16ը նվազել է տասից, ապա համայնքի ղեկավարը 15 </w:t>
      </w:r>
      <w:r w:rsidRPr="00907475">
        <w:rPr>
          <w:rFonts w:ascii="GHEA Grapalat" w:eastAsia="Times New Roman" w:hAnsi="GHEA Grapalat" w:cs="Times New Roman"/>
          <w:sz w:val="24"/>
          <w:szCs w:val="24"/>
          <w:lang w:val="en-US"/>
        </w:rPr>
        <w:t>օրվա</w:t>
      </w:r>
      <w:r w:rsidRPr="00907475">
        <w:rPr>
          <w:rFonts w:ascii="GHEA Grapalat" w:eastAsia="Times New Roman" w:hAnsi="GHEA Grapalat" w:cs="Times New Roman"/>
          <w:sz w:val="24"/>
          <w:szCs w:val="24"/>
        </w:rPr>
        <w:t xml:space="preserve"> ընթացքում նշանակում է նոր անդամ` դիմում ներկայացրած անձանց ռեզերվից կամ, եթե </w:t>
      </w:r>
      <w:r w:rsidRPr="00907475">
        <w:rPr>
          <w:rFonts w:ascii="GHEA Grapalat" w:eastAsia="Times New Roman" w:hAnsi="GHEA Grapalat" w:cs="Times New Roman"/>
          <w:sz w:val="24"/>
          <w:szCs w:val="24"/>
        </w:rPr>
        <w:lastRenderedPageBreak/>
        <w:t xml:space="preserve">դա հնարավոր չէ, ապա 15 </w:t>
      </w:r>
      <w:r w:rsidRPr="00907475">
        <w:rPr>
          <w:rFonts w:ascii="GHEA Grapalat" w:eastAsia="Times New Roman" w:hAnsi="GHEA Grapalat" w:cs="Times New Roman"/>
          <w:sz w:val="24"/>
          <w:szCs w:val="24"/>
          <w:lang w:val="en-US"/>
        </w:rPr>
        <w:t>օրվա</w:t>
      </w:r>
      <w:r w:rsidRPr="00907475">
        <w:rPr>
          <w:rFonts w:ascii="GHEA Grapalat" w:eastAsia="Times New Roman" w:hAnsi="GHEA Grapalat" w:cs="Times New Roman"/>
          <w:sz w:val="24"/>
          <w:szCs w:val="24"/>
        </w:rPr>
        <w:t xml:space="preserve"> ընթացքում նոր տրված հայտարարության հիման վրա դիմում ներկայացրած անձանց կազմից:</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25.Եթե ԿԵԽՄ-ի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 նա կարող է շարունակել անդամակցել ԽՄ-ին:</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26.</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-ի նախագահը` համայնքի ղեկավարն է: Համայնքի ղեկավարի բացակայության ժամանակ, ԽՄ-ի նախագահի գործառույթներն իրականացնում է համայնքի ղեկավարի տեղակալը: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27.</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քարտուղարը համայնքի աշխատակազմի քարտուղարն է կամ նրա կողմից նշանակված համայնքի աշխատակազմի ներկայացուցիչը: </w:t>
      </w:r>
    </w:p>
    <w:p w:rsidR="00907475" w:rsidRPr="00907475" w:rsidRDefault="00907475" w:rsidP="00907475">
      <w:pPr>
        <w:pStyle w:val="a3"/>
        <w:tabs>
          <w:tab w:val="left" w:pos="0"/>
          <w:tab w:val="left" w:pos="360"/>
        </w:tabs>
        <w:spacing w:after="0"/>
        <w:ind w:left="0"/>
        <w:jc w:val="both"/>
        <w:rPr>
          <w:rFonts w:ascii="GHEA Grapalat" w:hAnsi="GHEA Grapalat"/>
          <w:sz w:val="24"/>
          <w:szCs w:val="24"/>
        </w:rPr>
      </w:pPr>
    </w:p>
    <w:p w:rsidR="00907475" w:rsidRPr="00907475" w:rsidRDefault="00907475" w:rsidP="00907475">
      <w:pPr>
        <w:pStyle w:val="a3"/>
        <w:tabs>
          <w:tab w:val="left" w:pos="360"/>
        </w:tabs>
        <w:spacing w:after="0"/>
        <w:ind w:left="0"/>
        <w:jc w:val="center"/>
        <w:rPr>
          <w:rFonts w:ascii="GHEA Grapalat" w:hAnsi="GHEA Grapalat"/>
          <w:b/>
          <w:sz w:val="26"/>
          <w:szCs w:val="26"/>
        </w:rPr>
      </w:pPr>
      <w:r w:rsidRPr="00907475">
        <w:rPr>
          <w:rFonts w:ascii="GHEA Grapalat" w:hAnsi="GHEA Grapalat"/>
          <w:b/>
          <w:sz w:val="28"/>
          <w:szCs w:val="28"/>
          <w:lang w:val="de-DE"/>
        </w:rPr>
        <w:t xml:space="preserve">V. </w:t>
      </w:r>
      <w:r w:rsidRPr="00907475">
        <w:rPr>
          <w:rFonts w:ascii="GHEA Grapalat" w:hAnsi="GHEA Grapalat"/>
          <w:b/>
          <w:sz w:val="24"/>
          <w:szCs w:val="24"/>
          <w:lang w:val="hy-AM"/>
        </w:rPr>
        <w:t>ԿԵԽՄ</w:t>
      </w:r>
      <w:r w:rsidRPr="00907475">
        <w:rPr>
          <w:rFonts w:ascii="GHEA Grapalat" w:hAnsi="GHEA Grapalat"/>
          <w:b/>
          <w:sz w:val="26"/>
          <w:szCs w:val="26"/>
        </w:rPr>
        <w:t>-Ի ԳՈՐԾՈՒՆԵՈՒԹՅՈՒՆԸ</w:t>
      </w:r>
    </w:p>
    <w:p w:rsidR="00907475" w:rsidRPr="00907475" w:rsidRDefault="00907475" w:rsidP="00907475">
      <w:pPr>
        <w:pStyle w:val="a3"/>
        <w:tabs>
          <w:tab w:val="left" w:pos="360"/>
        </w:tabs>
        <w:spacing w:after="0"/>
        <w:ind w:left="0"/>
        <w:jc w:val="both"/>
        <w:rPr>
          <w:rFonts w:ascii="GHEA Grapalat" w:hAnsi="GHEA Grapalat"/>
          <w:sz w:val="26"/>
          <w:szCs w:val="26"/>
          <w:lang w:val="hy-AM"/>
        </w:rPr>
      </w:pPr>
      <w:r w:rsidRPr="00907475">
        <w:rPr>
          <w:rFonts w:ascii="GHEA Grapalat" w:hAnsi="GHEA Grapalat"/>
          <w:sz w:val="26"/>
          <w:szCs w:val="26"/>
          <w:lang w:val="hy-AM"/>
        </w:rPr>
        <w:t>ԿԵԽՄ-ի գործունեության բնագավառներն են՝</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համայնքային մակարդակում քաղաքականությունների մշակումը և իրականացումը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համայնքի կայուն կենսագործումը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կանանց հիմնահարցերի և երիտասարդական ծրագրերի լուծումն ու իրականացումը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համայնքում իրականացվող տեղական ինքնակառավարման մասնակցությունը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ՀՀ օրենսդրությամբ համայնքի ՏԻՄ-երին վերապահված այլ լիազորությունների իրականացմանը աջակցումը և այլն։</w:t>
      </w:r>
    </w:p>
    <w:p w:rsidR="00907475" w:rsidRPr="00907475" w:rsidRDefault="00907475" w:rsidP="00907475">
      <w:pPr>
        <w:tabs>
          <w:tab w:val="left" w:pos="810"/>
        </w:tabs>
        <w:spacing w:after="0"/>
        <w:jc w:val="both"/>
        <w:rPr>
          <w:rFonts w:ascii="GHEA Grapalat" w:hAnsi="GHEA Grapalat" w:cs="Sylfaen"/>
          <w:b/>
          <w:vanish/>
          <w:sz w:val="24"/>
          <w:szCs w:val="24"/>
          <w:lang w:val="hy-AM"/>
        </w:rPr>
      </w:pPr>
      <w:r w:rsidRPr="00907475">
        <w:rPr>
          <w:rFonts w:ascii="GHEA Grapalat" w:hAnsi="GHEA Grapalat" w:cs="Sylfaen"/>
          <w:b/>
          <w:vanish/>
          <w:sz w:val="24"/>
          <w:szCs w:val="24"/>
          <w:lang w:val="hy-AM"/>
        </w:rPr>
        <w:t>ԾԱՆՈԹՈՒԹՅՈՒՆ՝ սույն բնագավառների սահմանումը կրում է մեթոդական ցուցման բնույթ, սույն կարգն ընդունող համապատասխան համայնքի ավագանին՝ ըստ տվյալ համայնքի առանձնահատկությունների կարող է սահմանել այլ կամ լրացուցիչ գործունեության բնագավառներ։</w:t>
      </w:r>
    </w:p>
    <w:p w:rsidR="00907475" w:rsidRPr="00907475" w:rsidRDefault="00907475" w:rsidP="00907475">
      <w:pPr>
        <w:pStyle w:val="a3"/>
        <w:autoSpaceDE w:val="0"/>
        <w:autoSpaceDN w:val="0"/>
        <w:adjustRightInd w:val="0"/>
        <w:spacing w:after="0"/>
        <w:ind w:left="0"/>
        <w:contextualSpacing w:val="0"/>
        <w:jc w:val="center"/>
        <w:rPr>
          <w:rFonts w:ascii="GHEA Grapalat" w:eastAsia="Times New Roman" w:hAnsi="GHEA Grapalat" w:cs="Times New Roman"/>
          <w:b/>
          <w:bCs/>
          <w:sz w:val="26"/>
          <w:szCs w:val="26"/>
          <w:lang w:val="hy-AM"/>
        </w:rPr>
      </w:pPr>
      <w:r w:rsidRPr="00907475">
        <w:rPr>
          <w:rFonts w:ascii="GHEA Grapalat" w:eastAsia="Times New Roman" w:hAnsi="GHEA Grapalat" w:cs="Times New Roman"/>
          <w:b/>
          <w:bCs/>
          <w:sz w:val="26"/>
          <w:szCs w:val="26"/>
          <w:lang w:val="hy-AM"/>
        </w:rPr>
        <w:t xml:space="preserve">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28.ԿԵԽՄ-ի անդամներն իրենց գործունեությունն իրականացնում են անձամբ՝ հասարակական հիմունքներով: </w:t>
      </w:r>
    </w:p>
    <w:p w:rsidR="00907475" w:rsidRPr="00907475" w:rsidRDefault="00907475" w:rsidP="00907475">
      <w:pPr>
        <w:pStyle w:val="a3"/>
        <w:tabs>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29.ԿԵԽՄ-ի գործունեության տեղեկատվական և մասնագիտական ապահովումը կազմակերպում է համայնքի աշխատակազմի քարտուղարը: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30.ԿԵԽՄ-ի գործունեության ապահովման և նիստերի կազմակերպման և անցկացման համար՝ համայնքի ղեկավարը ստեղծում է անհրաժեշտ պայմաններ է (նիստերի սենյակ, աշխատասենյակ, համակարգիչ, գրասենյակային պարագաներ և այլն):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31.ԿԵԽՄ-ի նիստերը գումարվում են`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    1) առնվազն երեք ամիսը մեկ անգամ.</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lastRenderedPageBreak/>
        <w:t xml:space="preserve">    2) անհրաժեշտության դեպքում՝ ԿԵԽՄ-ի անդամների նախաձեռնությամբ և համայնքի ղեկավարի համաձայնությամբ,  կարող են հրավիրվել արտահերթ նիստեր:</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32. ԿԵԽՄ-ի նիստերը հրավիրում և վարում է ԿԵԽՄ-ի նախագահը: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33.  ԿԵԽՄ-ի նիստի ամսաթիվը որոշում Է ԿԵԽՄ-ի նախագահը: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34. ԿԵԽՄ-ի առաջին նիստը գումարվում է ԿԵԽՄ-ի անդամներին նշանակելու մասին համայնքի ղեկավարի որոշումն ընդունելուց հետո 20 օրվա ընթացքում:</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35. ԿԵԽՄ-ի նիստերը կազմակերպվում և անց են կացվում համայնքի ՏԻՄ-երի նստավայրում կամ համայնքի ղեկավարի որոշմամբ մեկ այլ վայրում՝ արտագնա նիստ գումարելու միջոցով:</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36. ԿԵԽՄ-ի նիստի վայրը, ամսաթիվը և քննարկման ենթակա հարցերի օրակարգը հրապարակվում են նիստից առնվազն երկու աշխատանքային օր առաջ: Նշյալ տեղեկատվությունը փակցվում է ՏԻՄ-երի նստավայրում, ինչպես նաև այն վայրերում, որոնք հասանելի են համայնքի յուրաքանչյուր մասի բնակչի համար՝ առնվազն մեկ տեղ յուրաքանչյուր երեք հարյուր բնակչի համար: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37. Համայնքի պաշտոնական համացանցային կայքի առկայության դեպքում,վերոնշյալ տեղեկատվությունը պարտադիր կերպով տեղադրվում է այդ կայքում, ինչպես նաև կարող է տարածվել տեղական զանգվածային լրատվության միջոցներով, տեղական հեռուստատեսությամբ և ժամանակակից հեռահաղորդակցության այլ միջոցներով (հեռախոսազանգերով, կարճ (SMS) հաղորդագրություններով և այլն):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38.ԿԵԽՄ-ի նիստն իրավազոր է, եթե  նիստին ներկա են ԿԵԽՄ-ի անդամների թվի կեսից ավելին: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39. Եթե կես ժամվա ընթացքում չի ապահովվում տվյալ նիստի իրավազորությունը, կամ նիստին չի ներկայանում ԿԵԽՄ-ի նախագահը և նիստը չի սկսվում, ապա նիստի չկայացման մասին կազմվում է արձանագրություն, որն ստորագրում են ԿԵԽՄ-ի` նիստին ներկայացած անդամները: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40. ԿԵԽՄ-ի նիստը  տևական է և շարունակվում է մինչև օրակարգի սպառումը: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41.ԿԵԽՄ-ի նիստն արձանագրվում Է ԿԵԽՄ-ի քարտուղարի կողմից: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42.ԿԵԽՄ-ի նիստերը դռնբաց են: ԿԵԽՄ-ի նիստին կարող են հրավիրվել տվյալ նիստի օրակարգի նախագծում ընդգրկված հարցերին առնչվող անձիք, զանգվածային լրատվամիջոցների ներկայացուցիչներ և այլն: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43.ԿԵԽՄ-ի անդամը՝  ԽՄ-ի նախագահի կողմից կարող է հեռացվել ԽՄ-ի նիստից՝ նիստի աշխատանքները խոչընդոտելու դեպքում: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44.ԽՄ-ի նիստի օրակարգը սահմանվում և  իրականացվում է հետյալ կարգով.</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1)ԿԵԽՄ-ի նիստի օրակարգի նախագիծը կազմում է համայնքի ղեկավարը.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lastRenderedPageBreak/>
        <w:t>2)ԿԵԽՄ-ի նիստի օրակարգի նախագիծը ձևավորվում է ԿԵԽՄ-ի քարտուղարին նիստից առնվազն հինգ աշխատանքային օր առաջ ներկայացված գրավոր հարցերից: Հարցեր կարող են ներկայացնել նաև ԿԵԽՄ-ի բոլոր անդամները.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3)ԿԵԽՄ-ի նիստի օրակարգի նախագիծը, քննարկվող հարցերի վերաբերյալ կից փաստաթղթերը ԿԵԽՄ-ի քարտուղարը ներկայացնում է ԽՄ-ի անդամներին նիստից առնվազն երկու աշխատանքային օր առաջ:</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45.ԿԵԽՄ-ի նիստի օրակարգի նախագծում նշվում են. </w:t>
      </w:r>
    </w:p>
    <w:p w:rsidR="00907475" w:rsidRPr="00907475" w:rsidRDefault="00907475" w:rsidP="00907475">
      <w:pPr>
        <w:pStyle w:val="a3"/>
        <w:tabs>
          <w:tab w:val="left" w:pos="360"/>
        </w:tabs>
        <w:spacing w:after="0"/>
        <w:ind w:left="270"/>
        <w:jc w:val="both"/>
        <w:rPr>
          <w:rFonts w:ascii="GHEA Grapalat" w:hAnsi="GHEA Grapalat" w:cs="Sylfaen"/>
          <w:sz w:val="24"/>
          <w:szCs w:val="24"/>
          <w:lang w:val="hy-AM"/>
        </w:rPr>
      </w:pPr>
      <w:r w:rsidRPr="00907475">
        <w:rPr>
          <w:rFonts w:ascii="GHEA Grapalat" w:hAnsi="GHEA Grapalat" w:cs="Sylfaen"/>
          <w:sz w:val="24"/>
          <w:szCs w:val="24"/>
          <w:lang w:val="hy-AM"/>
        </w:rPr>
        <w:t xml:space="preserve">1) նիստի անցկացման վայրը, ամսաթիվը և ժամը. </w:t>
      </w:r>
    </w:p>
    <w:p w:rsidR="00907475" w:rsidRPr="00907475" w:rsidRDefault="00907475" w:rsidP="00907475">
      <w:pPr>
        <w:pStyle w:val="a3"/>
        <w:tabs>
          <w:tab w:val="left" w:pos="360"/>
        </w:tabs>
        <w:spacing w:after="0"/>
        <w:ind w:left="270"/>
        <w:jc w:val="both"/>
        <w:rPr>
          <w:rFonts w:ascii="GHEA Grapalat" w:hAnsi="GHEA Grapalat" w:cs="Sylfaen"/>
          <w:sz w:val="24"/>
          <w:szCs w:val="24"/>
          <w:lang w:val="hy-AM"/>
        </w:rPr>
      </w:pPr>
      <w:r w:rsidRPr="00907475">
        <w:rPr>
          <w:rFonts w:ascii="GHEA Grapalat" w:hAnsi="GHEA Grapalat" w:cs="Sylfaen"/>
          <w:sz w:val="24"/>
          <w:szCs w:val="24"/>
          <w:lang w:val="hy-AM"/>
        </w:rPr>
        <w:t xml:space="preserve">2)  քննարկման ենթակա հարցերը. </w:t>
      </w:r>
    </w:p>
    <w:p w:rsidR="00907475" w:rsidRPr="00907475" w:rsidRDefault="00907475" w:rsidP="00907475">
      <w:pPr>
        <w:pStyle w:val="a3"/>
        <w:tabs>
          <w:tab w:val="left" w:pos="360"/>
        </w:tabs>
        <w:spacing w:after="60"/>
        <w:ind w:left="274"/>
        <w:contextualSpacing w:val="0"/>
        <w:jc w:val="both"/>
        <w:rPr>
          <w:rFonts w:ascii="GHEA Grapalat" w:hAnsi="GHEA Grapalat" w:cs="Sylfaen"/>
          <w:sz w:val="24"/>
          <w:szCs w:val="24"/>
          <w:lang w:val="hy-AM"/>
        </w:rPr>
      </w:pPr>
      <w:r w:rsidRPr="00907475">
        <w:rPr>
          <w:rFonts w:ascii="GHEA Grapalat" w:hAnsi="GHEA Grapalat" w:cs="Sylfaen"/>
          <w:sz w:val="24"/>
          <w:szCs w:val="24"/>
          <w:lang w:val="hy-AM"/>
        </w:rPr>
        <w:t>3) քննարկվող յուրաքանչյուր հարցի զեկուցողի անունը և ազգանունը:</w:t>
      </w:r>
    </w:p>
    <w:p w:rsidR="00907475" w:rsidRPr="00907475" w:rsidRDefault="00907475" w:rsidP="00907475">
      <w:pPr>
        <w:tabs>
          <w:tab w:val="left" w:pos="360"/>
        </w:tabs>
        <w:spacing w:after="60"/>
        <w:jc w:val="both"/>
        <w:rPr>
          <w:rFonts w:ascii="GHEA Grapalat" w:hAnsi="GHEA Grapalat" w:cs="Sylfaen"/>
          <w:sz w:val="24"/>
          <w:szCs w:val="24"/>
          <w:lang w:val="hy-AM"/>
        </w:rPr>
      </w:pPr>
      <w:r w:rsidRPr="00907475">
        <w:rPr>
          <w:rFonts w:ascii="GHEA Grapalat" w:hAnsi="GHEA Grapalat" w:cs="Sylfaen"/>
          <w:sz w:val="24"/>
          <w:szCs w:val="24"/>
          <w:lang w:val="hy-AM"/>
        </w:rPr>
        <w:t>46.ԿԵԽՄ</w:t>
      </w:r>
      <w:r w:rsidRPr="00907475">
        <w:rPr>
          <w:rFonts w:ascii="GHEA Grapalat" w:eastAsia="Times New Roman" w:hAnsi="GHEA Grapalat" w:cs="Times New Roman"/>
          <w:sz w:val="24"/>
          <w:szCs w:val="24"/>
          <w:lang w:val="hy-AM"/>
        </w:rPr>
        <w:t>-ի նիստն սկսվում է ԽՄ-ի նիստի օրակարգի հաստատումով՝ ԽՄ-ի նիստին ներկա անդամների ձայների մեծամասնությամբ:</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47. ԿԵԽՄ-ը՝ սույն կարգով սահմանված գործառույթների և գործունեության բնագավառների հարցերի շուրջ կազմում և ընդունում է որոշումներ: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48. ԿԵԽՄ-ի որոշումներն ընդունվում են եզրակացությունների և (կամ) առաջարկությունների ձևով, որոնք ներկայացվում են համայնքի ղեկավարին:</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49. ԿԵԽՄ-ի որոշումը համայնքի ղեկավարի համար կրում են խորհրդատվական բնույթ: ԿԵԽՄ-ի որոշումների հիման վրա համայնքի ղեկավարը կարող է ընդունել համապատասխան որոշումներ: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50.ԿԵԽՄ-ի որոշումն ընդունվում է տվյալ նիստին ներկա անդամների ձայների մեծամասնությամբ, իսկ հավասար ձայների առկայության դեպքում վճռորոշ է ԿԵԽՄ-ի՝տարեց անդամի ձայնը: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51. ԿԵԽՄ</w:t>
      </w:r>
      <w:r w:rsidRPr="00907475" w:rsidDel="00601061">
        <w:rPr>
          <w:rFonts w:ascii="GHEA Grapalat" w:eastAsia="Times New Roman" w:hAnsi="GHEA Grapalat" w:cs="Times New Roman"/>
          <w:sz w:val="24"/>
          <w:szCs w:val="24"/>
          <w:lang w:val="hy-AM"/>
        </w:rPr>
        <w:t>-ի յուրաքանչյուր անդամ ունի մեկ ձայնի իրավունք</w:t>
      </w:r>
      <w:r w:rsidRPr="00907475">
        <w:rPr>
          <w:rFonts w:ascii="GHEA Grapalat" w:eastAsia="Times New Roman" w:hAnsi="GHEA Grapalat" w:cs="Times New Roman"/>
          <w:sz w:val="24"/>
          <w:szCs w:val="24"/>
          <w:lang w:val="hy-AM"/>
        </w:rPr>
        <w:t>:</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52. ԿԵԽՄ-ի նախագահը  ունի խորհրդակցական ձայնի իրավունք:</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53. ԿԵԽՄ-ի որոշման մեջ նշվում են որոշման նախագծին կողմ, դեմ և ձեռնպահ քվեարկած ԽՄ-ի անդամների անունները և ազգանունները: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54. ԿԵԽՄ-ի որոշումը ստորագրում են ԿԵԽՄ-ի նիստին ներկա անդամները: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55.ԿԵԽՄ-ի նիստերի ընթացքում կազմվում են արձանագրություններ: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56. ԿԵԽՄ-ի նիստերն արձանագրվում են ԿԵԽՄ-ի քարտուղարի կողմից:</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57. Նիստի արձանագրությունը ներառում է. </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1)նիստի անցկացման վայրը և ամսաթիվը.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2)նիստին մասնակցած ԿԵԽՄ-ի անդամների, հրավիրված անձանց անունները և ազգանունները.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3)նիստի օրակարգը.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4)քննարկված հարցերի, զեկուցումների և ելույթների հիմնական դրույթները.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5)ընդունված որոշումները, դրանց ներկայացման և հրապարակման ձևերը.</w:t>
      </w:r>
    </w:p>
    <w:p w:rsidR="00907475" w:rsidRPr="00907475" w:rsidRDefault="00907475" w:rsidP="00907475">
      <w:pPr>
        <w:tabs>
          <w:tab w:val="left" w:pos="360"/>
        </w:tabs>
        <w:spacing w:after="60"/>
        <w:jc w:val="both"/>
        <w:rPr>
          <w:rFonts w:ascii="GHEA Grapalat" w:hAnsi="GHEA Grapalat" w:cs="Sylfaen"/>
          <w:sz w:val="24"/>
          <w:szCs w:val="24"/>
          <w:lang w:val="hy-AM"/>
        </w:rPr>
      </w:pPr>
      <w:r w:rsidRPr="00907475">
        <w:rPr>
          <w:rFonts w:ascii="GHEA Grapalat" w:hAnsi="GHEA Grapalat" w:cs="Sylfaen"/>
          <w:sz w:val="24"/>
          <w:szCs w:val="24"/>
          <w:lang w:val="hy-AM"/>
        </w:rPr>
        <w:lastRenderedPageBreak/>
        <w:t xml:space="preserve">   6)ընդունված որոշումներին դեմ քվեարկածների հատուկ կարծիքները(եթե այդպիսիք կան):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58. Նիստի արձանագրությանը կցվում են ԿԵԽՄ-ի քննարկմանը դրված նյութերը, ուսումնասիրությունները, լուսանկարները, տեսանյութերը և այլն: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59. ԿԵԽՄ-ի նիստերի արձանագրությունները ստորագրում է ԽՄ-ի քարտուղարը: ԿԵԽՄ-ի նիստերի արձանագրությունները ենթակա են հրապարակման: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p>
    <w:p w:rsidR="00907475" w:rsidRPr="00907475" w:rsidRDefault="00907475" w:rsidP="00907475">
      <w:pPr>
        <w:pStyle w:val="a3"/>
        <w:tabs>
          <w:tab w:val="left" w:pos="360"/>
        </w:tabs>
        <w:spacing w:after="0"/>
        <w:ind w:left="0"/>
        <w:jc w:val="center"/>
        <w:rPr>
          <w:rFonts w:ascii="GHEA Grapalat" w:eastAsia="Times New Roman" w:hAnsi="GHEA Grapalat" w:cs="Times New Roman"/>
          <w:sz w:val="24"/>
          <w:szCs w:val="24"/>
          <w:lang w:val="af-ZA"/>
        </w:rPr>
      </w:pPr>
      <w:r w:rsidRPr="00907475">
        <w:rPr>
          <w:rFonts w:ascii="GHEA Grapalat" w:hAnsi="GHEA Grapalat"/>
          <w:b/>
          <w:sz w:val="24"/>
          <w:szCs w:val="24"/>
          <w:lang w:val="af-ZA"/>
        </w:rPr>
        <w:t>VI.</w:t>
      </w:r>
      <w:r w:rsidRPr="00907475">
        <w:rPr>
          <w:rFonts w:ascii="GHEA Grapalat" w:eastAsia="Times New Roman" w:hAnsi="GHEA Grapalat"/>
          <w:b/>
          <w:sz w:val="24"/>
          <w:szCs w:val="24"/>
          <w:lang w:val="af-ZA"/>
        </w:rPr>
        <w:t xml:space="preserve">  </w:t>
      </w:r>
      <w:r w:rsidRPr="00907475">
        <w:rPr>
          <w:rFonts w:ascii="GHEA Grapalat" w:hAnsi="GHEA Grapalat"/>
          <w:b/>
          <w:sz w:val="26"/>
          <w:szCs w:val="26"/>
          <w:lang w:val="hy-AM"/>
        </w:rPr>
        <w:t>ԿԵԽՄ</w:t>
      </w:r>
      <w:r w:rsidRPr="00907475">
        <w:rPr>
          <w:rFonts w:ascii="GHEA Grapalat" w:hAnsi="GHEA Grapalat"/>
          <w:b/>
          <w:sz w:val="26"/>
          <w:szCs w:val="26"/>
          <w:lang w:val="af-ZA"/>
        </w:rPr>
        <w:t>-</w:t>
      </w:r>
      <w:r w:rsidRPr="00907475">
        <w:rPr>
          <w:rFonts w:ascii="GHEA Grapalat" w:hAnsi="GHEA Grapalat"/>
          <w:b/>
          <w:sz w:val="26"/>
          <w:szCs w:val="26"/>
          <w:lang w:val="hy-AM"/>
        </w:rPr>
        <w:t>Ի</w:t>
      </w:r>
      <w:r w:rsidRPr="00907475">
        <w:rPr>
          <w:rFonts w:ascii="GHEA Grapalat" w:hAnsi="GHEA Grapalat"/>
          <w:b/>
          <w:sz w:val="26"/>
          <w:szCs w:val="26"/>
          <w:lang w:val="af-ZA"/>
        </w:rPr>
        <w:t xml:space="preserve"> </w:t>
      </w:r>
      <w:r w:rsidRPr="00907475">
        <w:rPr>
          <w:rFonts w:ascii="GHEA Grapalat" w:hAnsi="GHEA Grapalat"/>
          <w:b/>
          <w:sz w:val="26"/>
          <w:szCs w:val="26"/>
          <w:lang w:val="hy-AM"/>
        </w:rPr>
        <w:t>ԳՈՐԾՈՒՆԵՈՒԹՅԱՄԲ</w:t>
      </w:r>
      <w:r w:rsidRPr="00907475">
        <w:rPr>
          <w:rFonts w:ascii="GHEA Grapalat" w:hAnsi="GHEA Grapalat"/>
          <w:b/>
          <w:sz w:val="26"/>
          <w:szCs w:val="26"/>
          <w:lang w:val="af-ZA"/>
        </w:rPr>
        <w:t xml:space="preserve"> </w:t>
      </w:r>
      <w:r w:rsidRPr="00907475">
        <w:rPr>
          <w:rFonts w:ascii="GHEA Grapalat" w:hAnsi="GHEA Grapalat"/>
          <w:b/>
          <w:sz w:val="26"/>
          <w:szCs w:val="26"/>
          <w:lang w:val="hy-AM"/>
        </w:rPr>
        <w:t>ՊԱՅՄԱՆԱՎՈՐՎԱԾ</w:t>
      </w:r>
      <w:r w:rsidRPr="00907475">
        <w:rPr>
          <w:rFonts w:ascii="GHEA Grapalat" w:hAnsi="GHEA Grapalat"/>
          <w:b/>
          <w:sz w:val="26"/>
          <w:szCs w:val="26"/>
          <w:lang w:val="af-ZA"/>
        </w:rPr>
        <w:t xml:space="preserve"> </w:t>
      </w:r>
      <w:r w:rsidRPr="00907475">
        <w:rPr>
          <w:rFonts w:ascii="GHEA Grapalat" w:hAnsi="GHEA Grapalat"/>
          <w:b/>
          <w:sz w:val="26"/>
          <w:szCs w:val="26"/>
          <w:lang w:val="hy-AM"/>
        </w:rPr>
        <w:t>ԿՈՂՄԵՐԻ</w:t>
      </w:r>
      <w:r w:rsidRPr="00907475">
        <w:rPr>
          <w:rFonts w:ascii="GHEA Grapalat" w:hAnsi="GHEA Grapalat"/>
          <w:b/>
          <w:sz w:val="26"/>
          <w:szCs w:val="26"/>
          <w:lang w:val="af-ZA"/>
        </w:rPr>
        <w:t xml:space="preserve"> </w:t>
      </w:r>
      <w:r w:rsidRPr="00907475">
        <w:rPr>
          <w:rFonts w:ascii="GHEA Grapalat" w:hAnsi="GHEA Grapalat"/>
          <w:b/>
          <w:sz w:val="26"/>
          <w:szCs w:val="26"/>
          <w:lang w:val="hy-AM"/>
        </w:rPr>
        <w:t>ԳՈՐԾԱՌՈՒՅԹՆԵՐԸ</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60.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գործունեությանը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առնչվող՝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w:t>
      </w:r>
      <w:r w:rsidRPr="00907475">
        <w:rPr>
          <w:rFonts w:ascii="GHEA Grapalat" w:eastAsia="Times New Roman" w:hAnsi="GHEA Grapalat" w:cs="Times New Roman"/>
          <w:sz w:val="24"/>
          <w:szCs w:val="24"/>
          <w:lang w:val="en-US"/>
        </w:rPr>
        <w:t>ու</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հետևյալն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հաստատում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սույն</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կարգը</w:t>
      </w:r>
      <w:r w:rsidRPr="00907475">
        <w:rPr>
          <w:rFonts w:ascii="GHEA Grapalat" w:hAnsi="GHEA Grapalat" w:cs="Sylfae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rPr>
        <w:t>փոփոխություններ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լրացումներ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կատարում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սույն</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կարգի</w:t>
      </w:r>
      <w:r w:rsidRPr="00907475">
        <w:rPr>
          <w:rFonts w:ascii="GHEA Grapalat" w:hAnsi="GHEA Grapalat" w:cs="Sylfaen"/>
          <w:sz w:val="24"/>
          <w:szCs w:val="24"/>
          <w:lang w:val="af-ZA"/>
        </w:rPr>
        <w:t xml:space="preserve"> </w:t>
      </w:r>
      <w:r w:rsidRPr="00907475">
        <w:rPr>
          <w:rFonts w:ascii="GHEA Grapalat" w:hAnsi="GHEA Grapalat" w:cs="Sylfaen"/>
          <w:sz w:val="24"/>
          <w:szCs w:val="24"/>
        </w:rPr>
        <w:t>մեջ</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դադարեցնում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սույն</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կարգի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գործողությունը</w:t>
      </w:r>
      <w:r w:rsidRPr="00907475">
        <w:rPr>
          <w:rFonts w:ascii="GHEA Grapalat" w:hAnsi="GHEA Grapalat" w:cs="Sylfaen"/>
          <w:sz w:val="24"/>
          <w:szCs w:val="24"/>
          <w:lang w:val="af-ZA"/>
        </w:rPr>
        <w:t xml:space="preserve">. </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rPr>
        <w:t>ծանոթան</w:t>
      </w:r>
      <w:r w:rsidRPr="00907475">
        <w:rPr>
          <w:rFonts w:ascii="GHEA Grapalat" w:hAnsi="GHEA Grapalat" w:cs="Sylfaen"/>
          <w:sz w:val="24"/>
          <w:szCs w:val="24"/>
          <w:lang w:val="en-US"/>
        </w:rPr>
        <w:t>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ուսումնասիրությունների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հետ</w:t>
      </w:r>
      <w:r w:rsidRPr="00907475">
        <w:rPr>
          <w:rFonts w:ascii="GHEA Grapalat" w:hAnsi="GHEA Grapalat" w:cs="Sylfae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հիման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վրա</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w:t>
      </w:r>
      <w:r w:rsidRPr="00907475">
        <w:rPr>
          <w:rFonts w:ascii="GHEA Grapalat" w:hAnsi="GHEA Grapalat" w:cs="Sylfaen"/>
          <w:sz w:val="24"/>
          <w:szCs w:val="24"/>
          <w:lang w:val="en-US"/>
        </w:rPr>
        <w:t>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համապատասխան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w:t>
      </w:r>
      <w:r w:rsidRPr="00907475">
        <w:rPr>
          <w:rFonts w:ascii="GHEA Grapalat" w:hAnsi="GHEA Grapalat" w:cs="Sylfae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կարող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պահանջել</w:t>
      </w:r>
      <w:r w:rsidRPr="00907475">
        <w:rPr>
          <w:rFonts w:ascii="GHEA Grapalat" w:hAnsi="GHEA Grapalat" w:cs="Sylfaen"/>
          <w:sz w:val="24"/>
          <w:szCs w:val="24"/>
          <w:lang w:val="af-ZA"/>
        </w:rPr>
        <w:t xml:space="preserve"> </w:t>
      </w:r>
      <w:r w:rsidRPr="00907475">
        <w:rPr>
          <w:rFonts w:ascii="GHEA Grapalat" w:hAnsi="GHEA Grapalat" w:cs="Sylfaen"/>
          <w:sz w:val="24"/>
          <w:szCs w:val="24"/>
        </w:rPr>
        <w:t>տեղեկանքներ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տարածքում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գործող</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գործունեության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վերաբերյալ</w:t>
      </w:r>
      <w:r w:rsidRPr="00907475">
        <w:rPr>
          <w:rFonts w:ascii="GHEA Grapalat" w:hAnsi="GHEA Grapalat" w:cs="Sylfaen"/>
          <w:sz w:val="24"/>
          <w:szCs w:val="24"/>
          <w:lang w:val="af-ZA"/>
        </w:rPr>
        <w:t>:</w:t>
      </w:r>
    </w:p>
    <w:p w:rsidR="00907475" w:rsidRPr="00907475" w:rsidRDefault="00907475" w:rsidP="00907475">
      <w:pPr>
        <w:pStyle w:val="a3"/>
        <w:spacing w:after="0"/>
        <w:ind w:left="360"/>
        <w:jc w:val="both"/>
        <w:rPr>
          <w:rFonts w:ascii="GHEA Grapalat" w:hAnsi="GHEA Grapalat" w:cs="Sylfae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61.</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գործունեությանը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առնչվող՝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proofErr w:type="gramStart"/>
      <w:r w:rsidRPr="00907475">
        <w:rPr>
          <w:rFonts w:ascii="GHEA Grapalat" w:eastAsia="Times New Roman" w:hAnsi="GHEA Grapalat" w:cs="Sylfaen"/>
          <w:sz w:val="24"/>
          <w:szCs w:val="24"/>
          <w:lang w:val="en-US"/>
        </w:rPr>
        <w:t>ա</w:t>
      </w:r>
      <w:r w:rsidRPr="00907475">
        <w:rPr>
          <w:rFonts w:ascii="GHEA Grapalat" w:eastAsia="Times New Roman" w:hAnsi="GHEA Grapalat" w:cs="Sylfaen"/>
          <w:sz w:val="24"/>
          <w:szCs w:val="24"/>
        </w:rPr>
        <w:t>ռաջարկություն</w:t>
      </w:r>
      <w:proofErr w:type="gramEnd"/>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է</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ներկայացնում</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համայնքի</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ավագանուն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Sylfaen"/>
          <w:sz w:val="24"/>
          <w:szCs w:val="24"/>
        </w:rPr>
        <w:t>համայնքի</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ղեկավարին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կից</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Sylfaen"/>
          <w:sz w:val="24"/>
          <w:szCs w:val="24"/>
        </w:rPr>
        <w:t>համայնքի</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տարածքում</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հասարակական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կարգով</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գործող</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lang w:val="hy-AM"/>
        </w:rPr>
        <w:t xml:space="preserve">ԿԵԽՄ-ի </w:t>
      </w:r>
      <w:r w:rsidRPr="00907475">
        <w:rPr>
          <w:rFonts w:ascii="GHEA Grapalat" w:eastAsia="Times New Roman" w:hAnsi="GHEA Grapalat" w:cs="Sylfaen"/>
          <w:sz w:val="24"/>
          <w:szCs w:val="24"/>
        </w:rPr>
        <w:t>ձևավորման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և</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գործունեության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կարգը</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հաստատելու</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վերաբերյալ</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proofErr w:type="gramStart"/>
      <w:r w:rsidRPr="00907475">
        <w:rPr>
          <w:rFonts w:ascii="GHEA Grapalat" w:eastAsia="Times New Roman" w:hAnsi="GHEA Grapalat" w:cs="Times New Roman"/>
          <w:sz w:val="24"/>
          <w:szCs w:val="24"/>
          <w:lang w:val="en-US"/>
        </w:rPr>
        <w:t>ա</w:t>
      </w:r>
      <w:r w:rsidRPr="00907475">
        <w:rPr>
          <w:rFonts w:ascii="GHEA Grapalat" w:eastAsia="Times New Roman" w:hAnsi="GHEA Grapalat" w:cs="Times New Roman"/>
          <w:sz w:val="24"/>
          <w:szCs w:val="24"/>
        </w:rPr>
        <w:t>ռաջարկություն</w:t>
      </w:r>
      <w:r w:rsidRPr="00907475">
        <w:rPr>
          <w:rFonts w:ascii="GHEA Grapalat" w:eastAsia="Times New Roman" w:hAnsi="GHEA Grapalat" w:cs="Times New Roman"/>
          <w:sz w:val="24"/>
          <w:szCs w:val="24"/>
          <w:lang w:val="en-US"/>
        </w:rPr>
        <w:t>է</w:t>
      </w:r>
      <w:proofErr w:type="gramEnd"/>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ներկայացն</w:t>
      </w:r>
      <w:r w:rsidRPr="00907475">
        <w:rPr>
          <w:rFonts w:ascii="GHEA Grapalat" w:eastAsia="Times New Roman" w:hAnsi="GHEA Grapalat" w:cs="Times New Roman"/>
          <w:sz w:val="24"/>
          <w:szCs w:val="24"/>
          <w:lang w:val="en-US"/>
        </w:rPr>
        <w:t>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ավագանուն՝</w:t>
      </w:r>
      <w:r w:rsidRPr="00907475">
        <w:rPr>
          <w:rFonts w:ascii="GHEA Grapalat" w:eastAsia="Times New Roman" w:hAnsi="GHEA Grapalat" w:cs="Times New Roman"/>
          <w:sz w:val="24"/>
          <w:szCs w:val="24"/>
          <w:lang w:val="hy-AM"/>
        </w:rPr>
        <w:t xml:space="preserve"> </w:t>
      </w:r>
      <w:r w:rsidRPr="00907475">
        <w:rPr>
          <w:rFonts w:ascii="GHEA Grapalat" w:hAnsi="GHEA Grapalat"/>
          <w:sz w:val="24"/>
          <w:szCs w:val="24"/>
        </w:rPr>
        <w:t>փոփոխություններ</w:t>
      </w:r>
      <w:r w:rsidRPr="00907475">
        <w:rPr>
          <w:rFonts w:ascii="GHEA Grapalat" w:hAnsi="GHEA Grapalat"/>
          <w:sz w:val="24"/>
          <w:szCs w:val="24"/>
          <w:lang w:val="af-ZA"/>
        </w:rPr>
        <w:t xml:space="preserve"> </w:t>
      </w:r>
      <w:r w:rsidRPr="00907475">
        <w:rPr>
          <w:rFonts w:ascii="GHEA Grapalat" w:hAnsi="GHEA Grapalat"/>
          <w:sz w:val="24"/>
          <w:szCs w:val="24"/>
        </w:rPr>
        <w:t>և</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լրացումներ</w:t>
      </w:r>
      <w:r w:rsidRPr="00907475">
        <w:rPr>
          <w:rFonts w:ascii="GHEA Grapalat" w:hAnsi="GHEA Grapalat"/>
          <w:sz w:val="24"/>
          <w:szCs w:val="24"/>
          <w:lang w:val="af-ZA"/>
        </w:rPr>
        <w:t xml:space="preserve"> </w:t>
      </w:r>
      <w:r w:rsidRPr="00907475">
        <w:rPr>
          <w:rFonts w:ascii="GHEA Grapalat" w:hAnsi="GHEA Grapalat"/>
          <w:sz w:val="24"/>
          <w:szCs w:val="24"/>
        </w:rPr>
        <w:t>կատարելու</w:t>
      </w:r>
      <w:r w:rsidRPr="00907475">
        <w:rPr>
          <w:rFonts w:ascii="GHEA Grapalat" w:hAnsi="GHEA Grapalat"/>
          <w:sz w:val="24"/>
          <w:szCs w:val="24"/>
          <w:lang w:val="af-ZA"/>
        </w:rPr>
        <w:t xml:space="preserve"> </w:t>
      </w:r>
      <w:r w:rsidRPr="00907475">
        <w:rPr>
          <w:rFonts w:ascii="GHEA Grapalat" w:hAnsi="GHEA Grapalat"/>
          <w:sz w:val="24"/>
          <w:szCs w:val="24"/>
        </w:rPr>
        <w:t>սույն</w:t>
      </w:r>
      <w:r w:rsidRPr="00907475">
        <w:rPr>
          <w:rFonts w:ascii="GHEA Grapalat" w:hAnsi="GHEA Grapalat"/>
          <w:sz w:val="24"/>
          <w:szCs w:val="24"/>
          <w:lang w:val="af-ZA"/>
        </w:rPr>
        <w:t xml:space="preserve"> </w:t>
      </w:r>
      <w:r w:rsidRPr="00907475">
        <w:rPr>
          <w:rFonts w:ascii="GHEA Grapalat" w:hAnsi="GHEA Grapalat"/>
          <w:sz w:val="24"/>
          <w:szCs w:val="24"/>
        </w:rPr>
        <w:t>կարգում</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դադարեցնելու</w:t>
      </w:r>
      <w:r w:rsidRPr="00907475">
        <w:rPr>
          <w:rFonts w:ascii="GHEA Grapalat" w:hAnsi="GHEA Grapalat"/>
          <w:sz w:val="24"/>
          <w:szCs w:val="24"/>
          <w:lang w:val="af-ZA"/>
        </w:rPr>
        <w:t xml:space="preserve">  </w:t>
      </w:r>
      <w:r w:rsidRPr="00907475">
        <w:rPr>
          <w:rFonts w:ascii="GHEA Grapalat" w:eastAsia="Times New Roman" w:hAnsi="GHEA Grapalat" w:cs="Times New Roman"/>
          <w:sz w:val="24"/>
          <w:szCs w:val="24"/>
        </w:rPr>
        <w:t>դրա</w:t>
      </w:r>
      <w:r w:rsidRPr="00907475">
        <w:rPr>
          <w:rFonts w:ascii="GHEA Grapalat" w:eastAsia="Times New Roman" w:hAnsi="GHEA Grapalat" w:cs="Times New Roman"/>
          <w:sz w:val="24"/>
          <w:szCs w:val="24"/>
          <w:lang w:val="af-ZA"/>
        </w:rPr>
        <w:t xml:space="preserve"> </w:t>
      </w:r>
      <w:r w:rsidRPr="00907475">
        <w:rPr>
          <w:rFonts w:ascii="GHEA Grapalat" w:hAnsi="GHEA Grapalat"/>
          <w:sz w:val="24"/>
          <w:szCs w:val="24"/>
        </w:rPr>
        <w:t>գործողությունը</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ձևավորում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անդամների</w:t>
      </w:r>
      <w:r w:rsidRPr="00907475">
        <w:rPr>
          <w:rFonts w:ascii="GHEA Grapalat" w:hAnsi="GHEA Grapalat"/>
          <w:sz w:val="24"/>
          <w:szCs w:val="24"/>
          <w:lang w:val="af-ZA"/>
        </w:rPr>
        <w:t xml:space="preserve"> </w:t>
      </w:r>
      <w:r w:rsidRPr="00907475">
        <w:rPr>
          <w:rFonts w:ascii="GHEA Grapalat" w:hAnsi="GHEA Grapalat"/>
          <w:sz w:val="24"/>
          <w:szCs w:val="24"/>
        </w:rPr>
        <w:t>ընտրության</w:t>
      </w:r>
      <w:r w:rsidRPr="00907475">
        <w:rPr>
          <w:rFonts w:ascii="GHEA Grapalat" w:hAnsi="GHEA Grapalat"/>
          <w:sz w:val="24"/>
          <w:szCs w:val="24"/>
          <w:lang w:val="af-ZA"/>
        </w:rPr>
        <w:t xml:space="preserve"> </w:t>
      </w:r>
      <w:r w:rsidRPr="00907475">
        <w:rPr>
          <w:rFonts w:ascii="GHEA Grapalat" w:hAnsi="GHEA Grapalat"/>
          <w:sz w:val="24"/>
          <w:szCs w:val="24"/>
        </w:rPr>
        <w:t>հանձնաժողով</w:t>
      </w:r>
      <w:r w:rsidRPr="00907475">
        <w:rPr>
          <w:rFonts w:ascii="GHEA Grapalat" w:hAnsi="GHEA Grapalat"/>
          <w:sz w:val="24"/>
          <w:szCs w:val="24"/>
          <w:lang w:val="af-ZA"/>
        </w:rPr>
        <w:t xml:space="preserve">. </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նշանակում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անդամներին</w:t>
      </w:r>
      <w:r w:rsidRPr="00907475">
        <w:rPr>
          <w:rFonts w:ascii="GHEA Grapalat" w:hAnsi="GHEA Grapalat"/>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դադարեցնում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անդամների</w:t>
      </w:r>
      <w:r w:rsidRPr="00907475">
        <w:rPr>
          <w:rFonts w:ascii="GHEA Grapalat" w:hAnsi="GHEA Grapalat"/>
          <w:sz w:val="24"/>
          <w:szCs w:val="24"/>
          <w:lang w:val="af-ZA"/>
        </w:rPr>
        <w:t xml:space="preserve"> </w:t>
      </w:r>
      <w:r w:rsidRPr="00907475">
        <w:rPr>
          <w:rFonts w:ascii="GHEA Grapalat" w:hAnsi="GHEA Grapalat"/>
          <w:sz w:val="24"/>
          <w:szCs w:val="24"/>
        </w:rPr>
        <w:t>լիազորությունները</w:t>
      </w:r>
      <w:r w:rsidRPr="00907475">
        <w:rPr>
          <w:rFonts w:ascii="GHEA Grapalat" w:hAnsi="GHEA Grapalat"/>
          <w:sz w:val="24"/>
          <w:szCs w:val="24"/>
          <w:lang w:val="af-ZA"/>
        </w:rPr>
        <w:t xml:space="preserve">. </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կազմակերպում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նախագահում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գործունեությունը</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lastRenderedPageBreak/>
        <w:t>անհրաժեշտ</w:t>
      </w:r>
      <w:r w:rsidRPr="00907475">
        <w:rPr>
          <w:rFonts w:ascii="GHEA Grapalat" w:hAnsi="GHEA Grapalat"/>
          <w:sz w:val="24"/>
          <w:szCs w:val="24"/>
          <w:lang w:val="af-ZA"/>
        </w:rPr>
        <w:t xml:space="preserve"> </w:t>
      </w:r>
      <w:r w:rsidRPr="00907475">
        <w:rPr>
          <w:rFonts w:ascii="GHEA Grapalat" w:hAnsi="GHEA Grapalat"/>
          <w:sz w:val="24"/>
          <w:szCs w:val="24"/>
        </w:rPr>
        <w:t>պայմաններ</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rPr>
        <w:t>ստեղծում</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սույն</w:t>
      </w:r>
      <w:r w:rsidRPr="00907475">
        <w:rPr>
          <w:rFonts w:ascii="GHEA Grapalat" w:hAnsi="GHEA Grapalat"/>
          <w:sz w:val="24"/>
          <w:szCs w:val="24"/>
          <w:lang w:val="af-ZA"/>
        </w:rPr>
        <w:t xml:space="preserve"> </w:t>
      </w:r>
      <w:r w:rsidRPr="00907475">
        <w:rPr>
          <w:rFonts w:ascii="GHEA Grapalat" w:hAnsi="GHEA Grapalat"/>
          <w:sz w:val="24"/>
          <w:szCs w:val="24"/>
        </w:rPr>
        <w:t>կարգով</w:t>
      </w:r>
      <w:r w:rsidRPr="00907475">
        <w:rPr>
          <w:rFonts w:ascii="GHEA Grapalat" w:hAnsi="GHEA Grapalat"/>
          <w:sz w:val="24"/>
          <w:szCs w:val="24"/>
          <w:lang w:val="af-ZA"/>
        </w:rPr>
        <w:t xml:space="preserve"> </w:t>
      </w:r>
      <w:r w:rsidRPr="00907475">
        <w:rPr>
          <w:rFonts w:ascii="GHEA Grapalat" w:hAnsi="GHEA Grapalat"/>
          <w:sz w:val="24"/>
          <w:szCs w:val="24"/>
        </w:rPr>
        <w:t>նախատեսված</w:t>
      </w:r>
      <w:r w:rsidRPr="00907475">
        <w:rPr>
          <w:rFonts w:ascii="GHEA Grapalat" w:hAnsi="GHEA Grapalat"/>
          <w:sz w:val="24"/>
          <w:szCs w:val="24"/>
          <w:lang w:val="af-ZA"/>
        </w:rPr>
        <w:t xml:space="preserve"> </w:t>
      </w:r>
      <w:r w:rsidRPr="00907475">
        <w:rPr>
          <w:rFonts w:ascii="GHEA Grapalat" w:hAnsi="GHEA Grapalat"/>
          <w:sz w:val="24"/>
          <w:szCs w:val="24"/>
        </w:rPr>
        <w:t>գործունեության</w:t>
      </w:r>
      <w:r w:rsidRPr="00907475">
        <w:rPr>
          <w:rFonts w:ascii="GHEA Grapalat" w:hAnsi="GHEA Grapalat"/>
          <w:sz w:val="24"/>
          <w:szCs w:val="24"/>
          <w:lang w:val="af-ZA"/>
        </w:rPr>
        <w:t xml:space="preserve"> </w:t>
      </w:r>
      <w:r w:rsidRPr="00907475">
        <w:rPr>
          <w:rFonts w:ascii="GHEA Grapalat" w:hAnsi="GHEA Grapalat"/>
          <w:sz w:val="24"/>
          <w:szCs w:val="24"/>
        </w:rPr>
        <w:t>իրականացման</w:t>
      </w:r>
      <w:r w:rsidRPr="00907475">
        <w:rPr>
          <w:rFonts w:ascii="GHEA Grapalat" w:hAnsi="GHEA Grapalat"/>
          <w:sz w:val="24"/>
          <w:szCs w:val="24"/>
          <w:lang w:val="af-ZA"/>
        </w:rPr>
        <w:t xml:space="preserve">, </w:t>
      </w:r>
      <w:r w:rsidRPr="00907475">
        <w:rPr>
          <w:rFonts w:ascii="GHEA Grapalat" w:hAnsi="GHEA Grapalat"/>
          <w:sz w:val="24"/>
          <w:szCs w:val="24"/>
        </w:rPr>
        <w:t>նիստերի</w:t>
      </w:r>
      <w:r w:rsidRPr="00907475">
        <w:rPr>
          <w:rFonts w:ascii="GHEA Grapalat" w:hAnsi="GHEA Grapalat"/>
          <w:sz w:val="24"/>
          <w:szCs w:val="24"/>
          <w:lang w:val="af-ZA"/>
        </w:rPr>
        <w:t xml:space="preserve"> </w:t>
      </w:r>
      <w:r w:rsidRPr="00907475">
        <w:rPr>
          <w:rFonts w:ascii="GHEA Grapalat" w:hAnsi="GHEA Grapalat"/>
          <w:sz w:val="24"/>
          <w:szCs w:val="24"/>
        </w:rPr>
        <w:t>կազմակերպման</w:t>
      </w:r>
      <w:r w:rsidRPr="00907475">
        <w:rPr>
          <w:rFonts w:ascii="GHEA Grapalat" w:hAnsi="GHEA Grapalat"/>
          <w:sz w:val="24"/>
          <w:szCs w:val="24"/>
          <w:lang w:val="af-ZA"/>
        </w:rPr>
        <w:t xml:space="preserve"> </w:t>
      </w:r>
      <w:r w:rsidRPr="00907475">
        <w:rPr>
          <w:rFonts w:ascii="GHEA Grapalat" w:hAnsi="GHEA Grapalat"/>
          <w:sz w:val="24"/>
          <w:szCs w:val="24"/>
        </w:rPr>
        <w:t>ու</w:t>
      </w:r>
      <w:r w:rsidRPr="00907475">
        <w:rPr>
          <w:rFonts w:ascii="GHEA Grapalat" w:hAnsi="GHEA Grapalat"/>
          <w:sz w:val="24"/>
          <w:szCs w:val="24"/>
          <w:lang w:val="af-ZA"/>
        </w:rPr>
        <w:t xml:space="preserve"> </w:t>
      </w:r>
      <w:r w:rsidRPr="00907475">
        <w:rPr>
          <w:rFonts w:ascii="GHEA Grapalat" w:hAnsi="GHEA Grapalat"/>
          <w:sz w:val="24"/>
          <w:szCs w:val="24"/>
        </w:rPr>
        <w:t>անցկացման</w:t>
      </w:r>
      <w:r w:rsidRPr="00907475">
        <w:rPr>
          <w:rFonts w:ascii="GHEA Grapalat" w:hAnsi="GHEA Grapalat"/>
          <w:sz w:val="24"/>
          <w:szCs w:val="24"/>
          <w:lang w:val="af-ZA"/>
        </w:rPr>
        <w:t xml:space="preserve"> </w:t>
      </w:r>
      <w:r w:rsidRPr="00907475">
        <w:rPr>
          <w:rFonts w:ascii="GHEA Grapalat" w:hAnsi="GHEA Grapalat"/>
          <w:sz w:val="24"/>
          <w:szCs w:val="24"/>
        </w:rPr>
        <w:t>համար</w:t>
      </w:r>
      <w:r w:rsidRPr="00907475">
        <w:rPr>
          <w:rFonts w:ascii="GHEA Grapalat" w:hAnsi="GHEA Grapalat"/>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eastAsia="Times New Roman" w:hAnsi="GHEA Grapalat" w:cs="Times New Roman"/>
          <w:sz w:val="24"/>
          <w:szCs w:val="24"/>
        </w:rPr>
        <w:t>հրավիրում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և</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վարում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նիստերը</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որոշում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հրավիրվող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անձանց</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կազմը</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proofErr w:type="gramStart"/>
      <w:r w:rsidRPr="00907475">
        <w:rPr>
          <w:rFonts w:ascii="GHEA Grapalat" w:hAnsi="GHEA Grapalat" w:cs="Sylfaen"/>
          <w:sz w:val="24"/>
          <w:szCs w:val="24"/>
          <w:lang w:val="en-US"/>
        </w:rPr>
        <w:t>ձևավորում</w:t>
      </w:r>
      <w:proofErr w:type="gramEnd"/>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lang w:val="en-US"/>
        </w:rPr>
        <w:t>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օրակարգերի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նախագծերը</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eastAsia="Times New Roman" w:hAnsi="GHEA Grapalat" w:cs="Times New Roman"/>
          <w:sz w:val="24"/>
          <w:szCs w:val="24"/>
          <w:lang w:val="af-ZA"/>
        </w:rPr>
      </w:pPr>
      <w:r w:rsidRPr="00907475">
        <w:rPr>
          <w:rFonts w:ascii="GHEA Grapalat" w:hAnsi="GHEA Grapalat" w:cs="Sylfaen"/>
          <w:sz w:val="24"/>
          <w:szCs w:val="24"/>
        </w:rPr>
        <w:t>ծանոթանում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ուսումնասիրություններին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առաջարկություններին</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հիման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վրա</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նախաձեռնում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անհրաժեշտ</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գործողություններ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ավագանուն</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համապատասխան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ընդունելու</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համար</w:t>
      </w:r>
      <w:r w:rsidRPr="00907475">
        <w:rPr>
          <w:rFonts w:ascii="GHEA Grapalat" w:hAnsi="GHEA Grapalat" w:cs="Sylfaen"/>
          <w:sz w:val="24"/>
          <w:szCs w:val="24"/>
          <w:lang w:val="af-ZA"/>
        </w:rPr>
        <w:t>։</w:t>
      </w:r>
    </w:p>
    <w:p w:rsidR="00907475" w:rsidRPr="00907475" w:rsidRDefault="00907475" w:rsidP="00907475">
      <w:pPr>
        <w:pStyle w:val="a3"/>
        <w:autoSpaceDE w:val="0"/>
        <w:autoSpaceDN w:val="0"/>
        <w:adjustRightInd w:val="0"/>
        <w:spacing w:after="0"/>
        <w:ind w:left="0"/>
        <w:contextualSpacing w:val="0"/>
        <w:rPr>
          <w:rFonts w:ascii="GHEA Grapalat" w:eastAsia="Times New Roman" w:hAnsi="GHEA Grapalat" w:cs="Times New Roman"/>
          <w:b/>
          <w:bCs/>
          <w:sz w:val="26"/>
          <w:szCs w:val="26"/>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62.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գործունեությանը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առնչվող՝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աշխատակազմի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քարտուղար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2"/>
        </w:numPr>
        <w:spacing w:after="0"/>
        <w:ind w:left="360"/>
        <w:jc w:val="both"/>
        <w:rPr>
          <w:rFonts w:ascii="GHEA Grapalat" w:hAnsi="GHEA Grapalat"/>
          <w:sz w:val="24"/>
          <w:szCs w:val="24"/>
          <w:lang w:val="af-ZA"/>
        </w:rPr>
      </w:pPr>
      <w:r w:rsidRPr="00907475">
        <w:rPr>
          <w:rFonts w:ascii="GHEA Grapalat" w:hAnsi="GHEA Grapalat"/>
          <w:sz w:val="24"/>
          <w:szCs w:val="24"/>
        </w:rPr>
        <w:t>կազմակերպում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lang w:val="en-US"/>
        </w:rPr>
        <w:t>ի</w:t>
      </w:r>
      <w:r w:rsidRPr="00907475">
        <w:rPr>
          <w:rFonts w:ascii="GHEA Grapalat" w:hAnsi="GHEA Grapalat"/>
          <w:sz w:val="24"/>
          <w:szCs w:val="24"/>
          <w:lang w:val="af-ZA"/>
        </w:rPr>
        <w:t xml:space="preserve"> </w:t>
      </w:r>
      <w:r w:rsidRPr="00907475">
        <w:rPr>
          <w:rFonts w:ascii="GHEA Grapalat" w:hAnsi="GHEA Grapalat"/>
          <w:sz w:val="24"/>
          <w:szCs w:val="24"/>
        </w:rPr>
        <w:t>գործունեության</w:t>
      </w:r>
      <w:r w:rsidRPr="00907475">
        <w:rPr>
          <w:rFonts w:ascii="GHEA Grapalat" w:hAnsi="GHEA Grapalat"/>
          <w:sz w:val="24"/>
          <w:szCs w:val="24"/>
          <w:lang w:val="af-ZA"/>
        </w:rPr>
        <w:t xml:space="preserve"> </w:t>
      </w:r>
      <w:r w:rsidRPr="00907475">
        <w:rPr>
          <w:rFonts w:ascii="GHEA Grapalat" w:hAnsi="GHEA Grapalat"/>
          <w:sz w:val="24"/>
          <w:szCs w:val="24"/>
        </w:rPr>
        <w:t>տեղեկատվական</w:t>
      </w:r>
      <w:r w:rsidRPr="00907475">
        <w:rPr>
          <w:rFonts w:ascii="GHEA Grapalat" w:hAnsi="GHEA Grapalat"/>
          <w:sz w:val="24"/>
          <w:szCs w:val="24"/>
          <w:lang w:val="af-ZA"/>
        </w:rPr>
        <w:t xml:space="preserve"> </w:t>
      </w:r>
      <w:r w:rsidRPr="00907475">
        <w:rPr>
          <w:rFonts w:ascii="GHEA Grapalat" w:hAnsi="GHEA Grapalat"/>
          <w:sz w:val="24"/>
          <w:szCs w:val="24"/>
        </w:rPr>
        <w:t>և</w:t>
      </w:r>
      <w:r w:rsidRPr="00907475">
        <w:rPr>
          <w:rFonts w:ascii="GHEA Grapalat" w:hAnsi="GHEA Grapalat"/>
          <w:sz w:val="24"/>
          <w:szCs w:val="24"/>
          <w:lang w:val="af-ZA"/>
        </w:rPr>
        <w:t xml:space="preserve"> </w:t>
      </w:r>
      <w:r w:rsidRPr="00907475">
        <w:rPr>
          <w:rFonts w:ascii="GHEA Grapalat" w:hAnsi="GHEA Grapalat"/>
          <w:sz w:val="24"/>
          <w:szCs w:val="24"/>
        </w:rPr>
        <w:t>մասնագիտական</w:t>
      </w:r>
      <w:r w:rsidRPr="00907475">
        <w:rPr>
          <w:rFonts w:ascii="GHEA Grapalat" w:hAnsi="GHEA Grapalat"/>
          <w:sz w:val="24"/>
          <w:szCs w:val="24"/>
          <w:lang w:val="af-ZA"/>
        </w:rPr>
        <w:t xml:space="preserve"> </w:t>
      </w:r>
      <w:r w:rsidRPr="00907475">
        <w:rPr>
          <w:rFonts w:ascii="GHEA Grapalat" w:hAnsi="GHEA Grapalat"/>
          <w:sz w:val="24"/>
          <w:szCs w:val="24"/>
        </w:rPr>
        <w:t>ապահովումը</w:t>
      </w:r>
      <w:r w:rsidRPr="00907475">
        <w:rPr>
          <w:rFonts w:ascii="GHEA Grapalat" w:hAnsi="GHEA Grapalat"/>
          <w:sz w:val="24"/>
          <w:szCs w:val="24"/>
          <w:lang w:val="af-ZA"/>
        </w:rPr>
        <w:t xml:space="preserve">, </w:t>
      </w:r>
      <w:r w:rsidRPr="00907475">
        <w:rPr>
          <w:rFonts w:ascii="GHEA Grapalat" w:hAnsi="GHEA Grapalat"/>
          <w:sz w:val="24"/>
          <w:szCs w:val="24"/>
        </w:rPr>
        <w:t>աջակցում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գործունեությանը</w:t>
      </w:r>
      <w:r w:rsidRPr="00907475">
        <w:rPr>
          <w:rFonts w:ascii="GHEA Grapalat" w:hAnsi="GHEA Grapalat"/>
          <w:sz w:val="24"/>
          <w:szCs w:val="24"/>
          <w:lang w:val="af-ZA"/>
        </w:rPr>
        <w:t xml:space="preserve">, </w:t>
      </w:r>
      <w:r w:rsidRPr="00907475">
        <w:rPr>
          <w:rFonts w:ascii="GHEA Grapalat" w:hAnsi="GHEA Grapalat"/>
          <w:sz w:val="24"/>
          <w:szCs w:val="24"/>
          <w:lang w:val="en-US"/>
        </w:rPr>
        <w:t>նիստերի</w:t>
      </w:r>
      <w:r w:rsidRPr="00907475">
        <w:rPr>
          <w:rFonts w:ascii="GHEA Grapalat" w:hAnsi="GHEA Grapalat"/>
          <w:sz w:val="24"/>
          <w:szCs w:val="24"/>
          <w:lang w:val="af-ZA"/>
        </w:rPr>
        <w:t xml:space="preserve"> </w:t>
      </w:r>
      <w:r w:rsidRPr="00907475">
        <w:rPr>
          <w:rFonts w:ascii="GHEA Grapalat" w:hAnsi="GHEA Grapalat"/>
          <w:sz w:val="24"/>
          <w:szCs w:val="24"/>
          <w:lang w:val="en-US"/>
        </w:rPr>
        <w:t>կազմակերպմանը</w:t>
      </w:r>
      <w:r w:rsidRPr="00907475">
        <w:rPr>
          <w:rFonts w:ascii="GHEA Grapalat" w:hAnsi="GHEA Grapalat"/>
          <w:sz w:val="24"/>
          <w:szCs w:val="24"/>
          <w:lang w:val="af-ZA"/>
        </w:rPr>
        <w:t xml:space="preserve"> </w:t>
      </w:r>
      <w:r w:rsidRPr="00907475">
        <w:rPr>
          <w:rFonts w:ascii="GHEA Grapalat" w:hAnsi="GHEA Grapalat"/>
          <w:sz w:val="24"/>
          <w:szCs w:val="24"/>
          <w:lang w:val="en-US"/>
        </w:rPr>
        <w:t>և</w:t>
      </w:r>
      <w:r w:rsidRPr="00907475">
        <w:rPr>
          <w:rFonts w:ascii="GHEA Grapalat" w:hAnsi="GHEA Grapalat"/>
          <w:sz w:val="24"/>
          <w:szCs w:val="24"/>
          <w:lang w:val="af-ZA"/>
        </w:rPr>
        <w:t xml:space="preserve"> </w:t>
      </w:r>
      <w:r w:rsidRPr="00907475">
        <w:rPr>
          <w:rFonts w:ascii="GHEA Grapalat" w:hAnsi="GHEA Grapalat"/>
          <w:sz w:val="24"/>
          <w:szCs w:val="24"/>
          <w:lang w:val="en-US"/>
        </w:rPr>
        <w:t>անցկացմանը</w:t>
      </w:r>
      <w:r w:rsidRPr="00907475">
        <w:rPr>
          <w:rFonts w:ascii="GHEA Grapalat" w:hAnsi="GHEA Grapalat"/>
          <w:sz w:val="24"/>
          <w:szCs w:val="24"/>
          <w:lang w:val="af-ZA"/>
        </w:rPr>
        <w:t>.</w:t>
      </w:r>
    </w:p>
    <w:p w:rsidR="00907475" w:rsidRPr="00907475" w:rsidRDefault="00907475" w:rsidP="00907475">
      <w:pPr>
        <w:pStyle w:val="a3"/>
        <w:numPr>
          <w:ilvl w:val="0"/>
          <w:numId w:val="22"/>
        </w:numPr>
        <w:spacing w:after="0"/>
        <w:ind w:left="360"/>
        <w:jc w:val="both"/>
        <w:rPr>
          <w:rFonts w:ascii="GHEA Grapalat" w:hAnsi="GHEA Grapalat"/>
          <w:sz w:val="24"/>
          <w:szCs w:val="24"/>
          <w:lang w:val="af-ZA"/>
        </w:rPr>
      </w:pPr>
      <w:r w:rsidRPr="00907475">
        <w:rPr>
          <w:rFonts w:ascii="GHEA Grapalat" w:hAnsi="GHEA Grapalat"/>
          <w:sz w:val="24"/>
          <w:szCs w:val="24"/>
        </w:rPr>
        <w:t>իրականացնում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քարտուղարի</w:t>
      </w:r>
      <w:r w:rsidRPr="00907475">
        <w:rPr>
          <w:rFonts w:ascii="GHEA Grapalat" w:hAnsi="GHEA Grapalat"/>
          <w:sz w:val="24"/>
          <w:szCs w:val="24"/>
          <w:lang w:val="af-ZA"/>
        </w:rPr>
        <w:t xml:space="preserve"> </w:t>
      </w:r>
      <w:r w:rsidRPr="00907475">
        <w:rPr>
          <w:rFonts w:ascii="GHEA Grapalat" w:hAnsi="GHEA Grapalat"/>
          <w:sz w:val="24"/>
          <w:szCs w:val="24"/>
        </w:rPr>
        <w:t>գործառույթները</w:t>
      </w:r>
      <w:r w:rsidRPr="00907475">
        <w:rPr>
          <w:rFonts w:ascii="GHEA Grapalat" w:hAnsi="GHEA Grapalat"/>
          <w:sz w:val="24"/>
          <w:szCs w:val="24"/>
          <w:lang w:val="af-ZA"/>
        </w:rPr>
        <w:t xml:space="preserve"> </w:t>
      </w:r>
      <w:r w:rsidRPr="00907475">
        <w:rPr>
          <w:rFonts w:ascii="GHEA Grapalat" w:hAnsi="GHEA Grapalat"/>
          <w:sz w:val="24"/>
          <w:szCs w:val="24"/>
        </w:rPr>
        <w:t>անձամբ</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նշանակում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քարտուղարին</w:t>
      </w:r>
      <w:r w:rsidRPr="00907475">
        <w:rPr>
          <w:rFonts w:ascii="GHEA Grapalat" w:hAnsi="GHEA Grapalat"/>
          <w:sz w:val="24"/>
          <w:szCs w:val="24"/>
          <w:lang w:val="af-ZA"/>
        </w:rPr>
        <w:t>:</w:t>
      </w:r>
    </w:p>
    <w:p w:rsidR="00907475" w:rsidRPr="00907475" w:rsidRDefault="00907475" w:rsidP="00907475">
      <w:pPr>
        <w:tabs>
          <w:tab w:val="left" w:pos="360"/>
        </w:tabs>
        <w:spacing w:after="0"/>
        <w:jc w:val="both"/>
        <w:rPr>
          <w:rFonts w:ascii="GHEA Grapalat" w:eastAsia="Times New Roman" w:hAnsi="GHEA Grapalat" w:cs="Times New Roma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63.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քարտուղար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հարցեր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անդամներից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օրակարգ</w:t>
      </w:r>
      <w:r w:rsidRPr="00907475">
        <w:rPr>
          <w:rFonts w:ascii="GHEA Grapalat" w:hAnsi="GHEA Grapalat" w:cs="Sylfaen"/>
          <w:sz w:val="24"/>
          <w:szCs w:val="24"/>
          <w:lang w:val="en-US"/>
        </w:rPr>
        <w:t>եր</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նախագծերում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ընդգրկելու</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համար</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ապահովում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կազմակերպչա</w:t>
      </w:r>
      <w:r w:rsidRPr="00907475">
        <w:rPr>
          <w:rFonts w:ascii="GHEA Grapalat" w:hAnsi="GHEA Grapalat" w:cs="Sylfaen"/>
          <w:sz w:val="24"/>
          <w:szCs w:val="24"/>
          <w:lang w:val="af-ZA"/>
        </w:rPr>
        <w:t>-</w:t>
      </w:r>
      <w:r w:rsidRPr="00907475">
        <w:rPr>
          <w:rFonts w:ascii="GHEA Grapalat" w:hAnsi="GHEA Grapalat" w:cs="Sylfaen"/>
          <w:sz w:val="24"/>
          <w:szCs w:val="24"/>
        </w:rPr>
        <w:t>տեխնիկական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աշխատանքների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իրականացումը</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ապահովում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անդամների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հրավիրված</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անձանց</w:t>
      </w:r>
      <w:r w:rsidRPr="00907475">
        <w:rPr>
          <w:rFonts w:ascii="GHEA Grapalat" w:hAnsi="GHEA Grapalat" w:cs="Sylfaen"/>
          <w:sz w:val="24"/>
          <w:szCs w:val="24"/>
          <w:lang w:val="af-ZA"/>
        </w:rPr>
        <w:t xml:space="preserve"> </w:t>
      </w:r>
      <w:r w:rsidRPr="00907475">
        <w:rPr>
          <w:rFonts w:ascii="GHEA Grapalat" w:hAnsi="GHEA Grapalat" w:cs="Sylfaen"/>
          <w:sz w:val="24"/>
          <w:szCs w:val="24"/>
        </w:rPr>
        <w:t>իրազեկումը</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անցկացման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օրվա</w:t>
      </w:r>
      <w:r w:rsidRPr="00907475">
        <w:rPr>
          <w:rFonts w:ascii="GHEA Grapalat" w:hAnsi="GHEA Grapalat" w:cs="Sylfaen"/>
          <w:sz w:val="24"/>
          <w:szCs w:val="24"/>
          <w:lang w:val="af-ZA"/>
        </w:rPr>
        <w:t xml:space="preserve">, </w:t>
      </w:r>
      <w:r w:rsidRPr="00907475">
        <w:rPr>
          <w:rFonts w:ascii="GHEA Grapalat" w:hAnsi="GHEA Grapalat" w:cs="Sylfaen"/>
          <w:sz w:val="24"/>
          <w:szCs w:val="24"/>
        </w:rPr>
        <w:t>ժամի</w:t>
      </w:r>
      <w:r w:rsidRPr="00907475">
        <w:rPr>
          <w:rFonts w:ascii="GHEA Grapalat" w:hAnsi="GHEA Grapalat" w:cs="Sylfaen"/>
          <w:sz w:val="24"/>
          <w:szCs w:val="24"/>
          <w:lang w:val="af-ZA"/>
        </w:rPr>
        <w:t xml:space="preserve">, </w:t>
      </w:r>
      <w:r w:rsidRPr="00907475">
        <w:rPr>
          <w:rFonts w:ascii="GHEA Grapalat" w:hAnsi="GHEA Grapalat" w:cs="Sylfaen"/>
          <w:sz w:val="24"/>
          <w:szCs w:val="24"/>
        </w:rPr>
        <w:t>վայրի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քննարկվող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հարցերի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մասին</w:t>
      </w:r>
      <w:r w:rsidRPr="00907475">
        <w:rPr>
          <w:rFonts w:ascii="GHEA Grapalat" w:hAnsi="GHEA Grapalat" w:cs="Sylfaen"/>
          <w:sz w:val="24"/>
          <w:szCs w:val="24"/>
          <w:lang w:val="af-ZA"/>
        </w:rPr>
        <w:t xml:space="preserve">. </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վարում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գործավարությունը</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կազմում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ստորագրում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արձանագրությունները</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lang w:val="en-US"/>
        </w:rPr>
        <w:t>ա</w:t>
      </w:r>
      <w:r w:rsidRPr="00907475">
        <w:rPr>
          <w:rFonts w:ascii="GHEA Grapalat" w:hAnsi="GHEA Grapalat" w:cs="Sylfaen"/>
          <w:sz w:val="24"/>
          <w:szCs w:val="24"/>
        </w:rPr>
        <w:t>պահովում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գործունեության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ընդունված</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հրապարակայնությունը</w:t>
      </w:r>
      <w:r w:rsidRPr="00907475">
        <w:rPr>
          <w:rFonts w:ascii="GHEA Grapalat" w:hAnsi="GHEA Grapalat" w:cs="Sylfaen"/>
          <w:sz w:val="24"/>
          <w:szCs w:val="24"/>
          <w:lang w:val="af-ZA"/>
        </w:rPr>
        <w:t xml:space="preserve">: </w:t>
      </w:r>
    </w:p>
    <w:p w:rsidR="00907475" w:rsidRPr="00907475" w:rsidRDefault="00907475" w:rsidP="00907475">
      <w:pPr>
        <w:tabs>
          <w:tab w:val="left" w:pos="360"/>
        </w:tabs>
        <w:spacing w:after="0"/>
        <w:jc w:val="both"/>
        <w:rPr>
          <w:rFonts w:ascii="GHEA Grapalat" w:eastAsia="Times New Roman" w:hAnsi="GHEA Grapalat" w:cs="Times New Roma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64.</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անդամներ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4"/>
        </w:numPr>
        <w:spacing w:after="0"/>
        <w:ind w:left="360"/>
        <w:rPr>
          <w:rFonts w:ascii="GHEA Grapalat" w:hAnsi="GHEA Grapalat" w:cs="Sylfaen"/>
          <w:sz w:val="24"/>
          <w:szCs w:val="24"/>
          <w:lang w:val="af-ZA"/>
        </w:rPr>
      </w:pPr>
      <w:r w:rsidRPr="00907475">
        <w:rPr>
          <w:rFonts w:ascii="GHEA Grapalat" w:hAnsi="GHEA Grapalat" w:cs="Sylfaen"/>
          <w:sz w:val="24"/>
          <w:szCs w:val="24"/>
        </w:rPr>
        <w:t>մասնակցում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նիստերին</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հարցեր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ներկայացնում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օրակարգ</w:t>
      </w:r>
      <w:r w:rsidRPr="00907475">
        <w:rPr>
          <w:rFonts w:ascii="GHEA Grapalat" w:hAnsi="GHEA Grapalat" w:cs="Sylfaen"/>
          <w:sz w:val="24"/>
          <w:szCs w:val="24"/>
          <w:lang w:val="en-US"/>
        </w:rPr>
        <w:t>եր</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նախագծերում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ընդգրկելու</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համար</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lastRenderedPageBreak/>
        <w:t>ներկայացնում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rPr>
        <w:t>բանավոր</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գրավոր</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կարծիք</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ընթացքում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քննարկվող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հարցերի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վերաբերյալ</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մասնակցում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քվեարկությանը</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proofErr w:type="gramStart"/>
      <w:r w:rsidRPr="00907475">
        <w:rPr>
          <w:rFonts w:ascii="GHEA Grapalat" w:hAnsi="GHEA Grapalat" w:cs="Sylfaen"/>
          <w:sz w:val="24"/>
          <w:szCs w:val="24"/>
          <w:lang w:val="en-US"/>
        </w:rPr>
        <w:t>ստորագրում</w:t>
      </w:r>
      <w:proofErr w:type="gramEnd"/>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lang w:val="en-US"/>
        </w:rPr>
        <w:t>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որոշումները</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ծանոթանում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արձանագրություններին</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կատարում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բխող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նախագահի</w:t>
      </w:r>
      <w:r w:rsidRPr="00907475">
        <w:rPr>
          <w:rFonts w:ascii="GHEA Grapalat" w:hAnsi="GHEA Grapalat" w:cs="Sylfaen"/>
          <w:sz w:val="24"/>
          <w:szCs w:val="24"/>
          <w:lang w:val="af-ZA"/>
        </w:rPr>
        <w:t xml:space="preserve"> </w:t>
      </w:r>
      <w:r w:rsidRPr="00907475">
        <w:rPr>
          <w:rFonts w:ascii="GHEA Grapalat" w:hAnsi="GHEA Grapalat" w:cs="Sylfaen"/>
          <w:sz w:val="24"/>
          <w:szCs w:val="24"/>
        </w:rPr>
        <w:t>կողմից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տրված</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հանձնարարականներ</w:t>
      </w:r>
      <w:r w:rsidRPr="00907475">
        <w:rPr>
          <w:rFonts w:ascii="GHEA Grapalat" w:hAnsi="GHEA Grapalat" w:cs="Sylfaen"/>
          <w:sz w:val="24"/>
          <w:szCs w:val="24"/>
          <w:lang w:val="af-ZA"/>
        </w:rPr>
        <w:t xml:space="preserve">: </w:t>
      </w:r>
    </w:p>
    <w:p w:rsidR="00907475" w:rsidRPr="00907475" w:rsidRDefault="00907475" w:rsidP="00907475">
      <w:pPr>
        <w:pStyle w:val="a3"/>
        <w:spacing w:after="0"/>
        <w:ind w:left="0" w:firstLine="720"/>
        <w:jc w:val="both"/>
        <w:rPr>
          <w:rFonts w:ascii="GHEA Grapalat" w:hAnsi="GHEA Grapalat"/>
          <w:color w:val="00B050"/>
          <w:sz w:val="24"/>
          <w:szCs w:val="24"/>
          <w:lang w:val="af-ZA"/>
        </w:rPr>
      </w:pPr>
    </w:p>
    <w:p w:rsidR="00907475" w:rsidRPr="00907475" w:rsidRDefault="00907475" w:rsidP="00907475">
      <w:pPr>
        <w:pStyle w:val="a3"/>
        <w:tabs>
          <w:tab w:val="left" w:pos="360"/>
        </w:tabs>
        <w:spacing w:after="0"/>
        <w:ind w:left="0"/>
        <w:jc w:val="center"/>
        <w:rPr>
          <w:rFonts w:ascii="GHEA Grapalat" w:hAnsi="GHEA Grapalat"/>
          <w:b/>
          <w:sz w:val="26"/>
          <w:szCs w:val="26"/>
          <w:lang w:val="af-ZA"/>
        </w:rPr>
      </w:pPr>
      <w:r w:rsidRPr="00907475">
        <w:rPr>
          <w:rFonts w:ascii="GHEA Grapalat" w:eastAsia="Times New Roman" w:hAnsi="GHEA Grapalat"/>
          <w:b/>
          <w:sz w:val="28"/>
          <w:szCs w:val="28"/>
          <w:lang w:val="af-ZA"/>
        </w:rPr>
        <w:t>VII</w:t>
      </w:r>
      <w:r w:rsidRPr="00907475">
        <w:rPr>
          <w:rFonts w:ascii="GHEA Grapalat" w:hAnsi="GHEA Grapalat"/>
          <w:b/>
          <w:color w:val="000000"/>
          <w:sz w:val="28"/>
          <w:szCs w:val="28"/>
          <w:lang w:val="hy-AM"/>
        </w:rPr>
        <w:t>.</w:t>
      </w:r>
      <w:r w:rsidRPr="00907475">
        <w:rPr>
          <w:rFonts w:ascii="GHEA Grapalat" w:hAnsi="GHEA Grapalat"/>
          <w:b/>
          <w:color w:val="000000"/>
          <w:sz w:val="28"/>
          <w:szCs w:val="28"/>
          <w:lang w:val="af-ZA"/>
        </w:rPr>
        <w:t xml:space="preserve">  </w:t>
      </w:r>
      <w:r w:rsidRPr="00907475">
        <w:rPr>
          <w:rFonts w:ascii="GHEA Grapalat" w:hAnsi="GHEA Grapalat" w:cs="Tahoma"/>
          <w:b/>
          <w:color w:val="252525"/>
          <w:sz w:val="28"/>
          <w:szCs w:val="28"/>
          <w:shd w:val="clear" w:color="auto" w:fill="F9F9F9"/>
          <w:lang w:val="af-ZA"/>
        </w:rPr>
        <w:t xml:space="preserve"> </w:t>
      </w:r>
      <w:r w:rsidRPr="00907475">
        <w:rPr>
          <w:rFonts w:ascii="GHEA Grapalat" w:hAnsi="GHEA Grapalat"/>
          <w:b/>
          <w:sz w:val="26"/>
          <w:szCs w:val="26"/>
        </w:rPr>
        <w:t>ՍՈՒՅՆ</w:t>
      </w:r>
      <w:r w:rsidRPr="00907475">
        <w:rPr>
          <w:rFonts w:ascii="GHEA Grapalat" w:hAnsi="GHEA Grapalat"/>
          <w:b/>
          <w:sz w:val="26"/>
          <w:szCs w:val="26"/>
          <w:lang w:val="af-ZA"/>
        </w:rPr>
        <w:t xml:space="preserve"> </w:t>
      </w:r>
      <w:r w:rsidRPr="00907475">
        <w:rPr>
          <w:rFonts w:ascii="GHEA Grapalat" w:hAnsi="GHEA Grapalat"/>
          <w:b/>
          <w:sz w:val="26"/>
          <w:szCs w:val="26"/>
        </w:rPr>
        <w:t>ԿԱՐԳՈՒՄ</w:t>
      </w:r>
      <w:r w:rsidRPr="00907475">
        <w:rPr>
          <w:rFonts w:ascii="GHEA Grapalat" w:hAnsi="GHEA Grapalat"/>
          <w:b/>
          <w:sz w:val="26"/>
          <w:szCs w:val="26"/>
          <w:lang w:val="af-ZA"/>
        </w:rPr>
        <w:t xml:space="preserve"> </w:t>
      </w:r>
      <w:r w:rsidRPr="00907475">
        <w:rPr>
          <w:rFonts w:ascii="GHEA Grapalat" w:hAnsi="GHEA Grapalat"/>
          <w:b/>
          <w:sz w:val="26"/>
          <w:szCs w:val="26"/>
        </w:rPr>
        <w:t>ՓՈՓՈԽՈՒԹՅՈՒՆՆԵՐԻ</w:t>
      </w:r>
      <w:r w:rsidRPr="00907475">
        <w:rPr>
          <w:rFonts w:ascii="GHEA Grapalat" w:hAnsi="GHEA Grapalat"/>
          <w:b/>
          <w:sz w:val="26"/>
          <w:szCs w:val="26"/>
          <w:lang w:val="af-ZA"/>
        </w:rPr>
        <w:t xml:space="preserve"> </w:t>
      </w:r>
      <w:r w:rsidRPr="00907475">
        <w:rPr>
          <w:rFonts w:ascii="GHEA Grapalat" w:hAnsi="GHEA Grapalat"/>
          <w:b/>
          <w:sz w:val="26"/>
          <w:szCs w:val="26"/>
          <w:lang w:val="en-US"/>
        </w:rPr>
        <w:t>ԵՎ</w:t>
      </w:r>
      <w:r w:rsidRPr="00907475">
        <w:rPr>
          <w:rFonts w:ascii="GHEA Grapalat" w:hAnsi="GHEA Grapalat"/>
          <w:b/>
          <w:sz w:val="26"/>
          <w:szCs w:val="26"/>
          <w:lang w:val="af-ZA"/>
        </w:rPr>
        <w:t xml:space="preserve"> (</w:t>
      </w:r>
      <w:r w:rsidRPr="00907475">
        <w:rPr>
          <w:rFonts w:ascii="GHEA Grapalat" w:hAnsi="GHEA Grapalat"/>
          <w:b/>
          <w:sz w:val="26"/>
          <w:szCs w:val="26"/>
        </w:rPr>
        <w:t>ԿԱՄ</w:t>
      </w:r>
      <w:r w:rsidRPr="00907475">
        <w:rPr>
          <w:rFonts w:ascii="GHEA Grapalat" w:hAnsi="GHEA Grapalat"/>
          <w:b/>
          <w:sz w:val="26"/>
          <w:szCs w:val="26"/>
          <w:lang w:val="af-ZA"/>
        </w:rPr>
        <w:t xml:space="preserve">) </w:t>
      </w:r>
      <w:r w:rsidRPr="00907475">
        <w:rPr>
          <w:rFonts w:ascii="GHEA Grapalat" w:hAnsi="GHEA Grapalat"/>
          <w:b/>
          <w:sz w:val="26"/>
          <w:szCs w:val="26"/>
        </w:rPr>
        <w:t>ԼՐԱՑՈՒՄՆԵՐԻ</w:t>
      </w:r>
      <w:r w:rsidRPr="00907475">
        <w:rPr>
          <w:rFonts w:ascii="GHEA Grapalat" w:hAnsi="GHEA Grapalat"/>
          <w:b/>
          <w:sz w:val="26"/>
          <w:szCs w:val="26"/>
          <w:lang w:val="af-ZA"/>
        </w:rPr>
        <w:t xml:space="preserve"> </w:t>
      </w:r>
      <w:r w:rsidRPr="00907475">
        <w:rPr>
          <w:rFonts w:ascii="GHEA Grapalat" w:hAnsi="GHEA Grapalat"/>
          <w:b/>
          <w:sz w:val="26"/>
          <w:szCs w:val="26"/>
        </w:rPr>
        <w:t>ԿԱՏԱՐՈՒՄԸ</w:t>
      </w:r>
      <w:r w:rsidRPr="00907475">
        <w:rPr>
          <w:rFonts w:ascii="GHEA Grapalat" w:hAnsi="GHEA Grapalat"/>
          <w:b/>
          <w:sz w:val="26"/>
          <w:szCs w:val="26"/>
          <w:lang w:val="af-ZA"/>
        </w:rPr>
        <w:t xml:space="preserve">, </w:t>
      </w:r>
      <w:r w:rsidRPr="00907475">
        <w:rPr>
          <w:rFonts w:ascii="GHEA Grapalat" w:hAnsi="GHEA Grapalat"/>
          <w:b/>
          <w:sz w:val="26"/>
          <w:szCs w:val="26"/>
        </w:rPr>
        <w:t>ԳՈՐԾՈՂՈՒԹՅԱՆ</w:t>
      </w:r>
      <w:r w:rsidRPr="00907475">
        <w:rPr>
          <w:rFonts w:ascii="GHEA Grapalat" w:hAnsi="GHEA Grapalat"/>
          <w:b/>
          <w:sz w:val="26"/>
          <w:szCs w:val="26"/>
          <w:lang w:val="af-ZA"/>
        </w:rPr>
        <w:t xml:space="preserve"> </w:t>
      </w:r>
      <w:r w:rsidRPr="00907475">
        <w:rPr>
          <w:rFonts w:ascii="GHEA Grapalat" w:hAnsi="GHEA Grapalat"/>
          <w:b/>
          <w:sz w:val="26"/>
          <w:szCs w:val="26"/>
        </w:rPr>
        <w:t>ԴԱԴԱՐԵՑՈՒՄԸ</w:t>
      </w:r>
    </w:p>
    <w:p w:rsidR="00907475" w:rsidRPr="00907475" w:rsidRDefault="00907475" w:rsidP="00907475">
      <w:pPr>
        <w:pStyle w:val="a3"/>
        <w:spacing w:after="0"/>
        <w:jc w:val="center"/>
        <w:rPr>
          <w:rFonts w:ascii="GHEA Grapalat" w:hAnsi="GHEA Grapalat"/>
          <w:color w:val="00B050"/>
          <w:lang w:val="af-ZA"/>
        </w:rPr>
      </w:pP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65. </w:t>
      </w:r>
      <w:r w:rsidRPr="00907475">
        <w:rPr>
          <w:rFonts w:ascii="GHEA Grapalat" w:eastAsia="Times New Roman" w:hAnsi="GHEA Grapalat" w:cs="Times New Roman"/>
          <w:sz w:val="24"/>
          <w:szCs w:val="24"/>
        </w:rPr>
        <w:t>Սույն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կարգը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վերանայվում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նախաձեռնությամբ</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կարող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առաջարկություններ</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ներկայացնել</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ավագանուն՝</w:t>
      </w:r>
      <w:r w:rsidRPr="00907475">
        <w:rPr>
          <w:rFonts w:ascii="GHEA Grapalat" w:hAnsi="GHEA Grapalat"/>
          <w:sz w:val="24"/>
          <w:szCs w:val="24"/>
          <w:lang w:val="af-ZA"/>
        </w:rPr>
        <w:t xml:space="preserve"> </w:t>
      </w:r>
      <w:r w:rsidRPr="00907475">
        <w:rPr>
          <w:rFonts w:ascii="GHEA Grapalat" w:hAnsi="GHEA Grapalat"/>
          <w:sz w:val="24"/>
          <w:szCs w:val="24"/>
        </w:rPr>
        <w:t>փոփոխություններ</w:t>
      </w:r>
      <w:r w:rsidRPr="00907475">
        <w:rPr>
          <w:rFonts w:ascii="GHEA Grapalat" w:hAnsi="GHEA Grapalat"/>
          <w:sz w:val="24"/>
          <w:szCs w:val="24"/>
          <w:lang w:val="af-ZA"/>
        </w:rPr>
        <w:t xml:space="preserve"> </w:t>
      </w:r>
      <w:r w:rsidRPr="00907475">
        <w:rPr>
          <w:rFonts w:ascii="GHEA Grapalat" w:hAnsi="GHEA Grapalat"/>
          <w:sz w:val="24"/>
          <w:szCs w:val="24"/>
        </w:rPr>
        <w:t>և</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լրացումներ</w:t>
      </w:r>
      <w:r w:rsidRPr="00907475">
        <w:rPr>
          <w:rFonts w:ascii="GHEA Grapalat" w:hAnsi="GHEA Grapalat"/>
          <w:sz w:val="24"/>
          <w:szCs w:val="24"/>
          <w:lang w:val="af-ZA"/>
        </w:rPr>
        <w:t xml:space="preserve"> </w:t>
      </w:r>
      <w:r w:rsidRPr="00907475">
        <w:rPr>
          <w:rFonts w:ascii="GHEA Grapalat" w:hAnsi="GHEA Grapalat"/>
          <w:sz w:val="24"/>
          <w:szCs w:val="24"/>
        </w:rPr>
        <w:t>կատարելու</w:t>
      </w:r>
      <w:r w:rsidRPr="00907475">
        <w:rPr>
          <w:rFonts w:ascii="GHEA Grapalat" w:hAnsi="GHEA Grapalat"/>
          <w:sz w:val="24"/>
          <w:szCs w:val="24"/>
          <w:lang w:val="af-ZA"/>
        </w:rPr>
        <w:t xml:space="preserve"> </w:t>
      </w:r>
      <w:r w:rsidRPr="00907475">
        <w:rPr>
          <w:rFonts w:ascii="GHEA Grapalat" w:hAnsi="GHEA Grapalat"/>
          <w:sz w:val="24"/>
          <w:szCs w:val="24"/>
        </w:rPr>
        <w:t>սույն</w:t>
      </w:r>
      <w:r w:rsidRPr="00907475">
        <w:rPr>
          <w:rFonts w:ascii="GHEA Grapalat" w:hAnsi="GHEA Grapalat"/>
          <w:sz w:val="24"/>
          <w:szCs w:val="24"/>
          <w:lang w:val="af-ZA"/>
        </w:rPr>
        <w:t xml:space="preserve"> </w:t>
      </w:r>
      <w:r w:rsidRPr="00907475">
        <w:rPr>
          <w:rFonts w:ascii="GHEA Grapalat" w:hAnsi="GHEA Grapalat"/>
          <w:sz w:val="24"/>
          <w:szCs w:val="24"/>
        </w:rPr>
        <w:t>կարգում</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դադարեցնելու</w:t>
      </w:r>
      <w:r w:rsidRPr="00907475">
        <w:rPr>
          <w:rFonts w:ascii="GHEA Grapalat" w:hAnsi="GHEA Grapalat"/>
          <w:sz w:val="24"/>
          <w:szCs w:val="24"/>
          <w:lang w:val="af-ZA"/>
        </w:rPr>
        <w:t xml:space="preserve"> </w:t>
      </w:r>
      <w:r w:rsidRPr="00907475">
        <w:rPr>
          <w:rFonts w:ascii="GHEA Grapalat" w:eastAsia="Times New Roman" w:hAnsi="GHEA Grapalat" w:cs="Times New Roman"/>
          <w:sz w:val="24"/>
          <w:szCs w:val="24"/>
        </w:rPr>
        <w:t>դրա</w:t>
      </w:r>
      <w:r w:rsidRPr="00907475">
        <w:rPr>
          <w:rFonts w:ascii="GHEA Grapalat" w:eastAsia="Times New Roman" w:hAnsi="GHEA Grapalat" w:cs="Times New Roman"/>
          <w:sz w:val="24"/>
          <w:szCs w:val="24"/>
          <w:lang w:val="af-ZA"/>
        </w:rPr>
        <w:t xml:space="preserve"> </w:t>
      </w:r>
      <w:r w:rsidRPr="00907475">
        <w:rPr>
          <w:rFonts w:ascii="GHEA Grapalat" w:hAnsi="GHEA Grapalat"/>
          <w:sz w:val="24"/>
          <w:szCs w:val="24"/>
        </w:rPr>
        <w:t>գործողությունը</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tabs>
          <w:tab w:val="left" w:pos="360"/>
        </w:tabs>
        <w:spacing w:after="60"/>
        <w:ind w:left="0"/>
        <w:contextualSpacing w:val="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66. </w:t>
      </w:r>
      <w:r w:rsidRPr="00907475">
        <w:rPr>
          <w:rFonts w:ascii="GHEA Grapalat" w:eastAsia="Times New Roman" w:hAnsi="GHEA Grapalat" w:cs="Times New Roman"/>
          <w:sz w:val="24"/>
          <w:szCs w:val="24"/>
        </w:rPr>
        <w:t>Սույն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կարգի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մեջ</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փոփոխությունների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և</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կամ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լրացումների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կատարումը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գործողության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դադարեցումը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ներկայացմամբ</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իրավասու</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կատարել</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միայն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ավագանին՝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իր</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համապատասխան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որոշմամբ</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tabs>
          <w:tab w:val="left" w:pos="360"/>
        </w:tabs>
        <w:spacing w:after="60"/>
        <w:ind w:left="0"/>
        <w:contextualSpacing w:val="0"/>
        <w:jc w:val="both"/>
        <w:rPr>
          <w:rFonts w:ascii="GHEA Grapalat" w:eastAsia="Times New Roman" w:hAnsi="GHEA Grapalat" w:cs="Times New Roman"/>
          <w:sz w:val="24"/>
          <w:szCs w:val="24"/>
          <w:lang w:val="af-ZA"/>
        </w:rPr>
      </w:pPr>
    </w:p>
    <w:p w:rsidR="00907475" w:rsidRPr="00907475" w:rsidRDefault="00907475" w:rsidP="00907475">
      <w:pPr>
        <w:pStyle w:val="a3"/>
        <w:tabs>
          <w:tab w:val="left" w:pos="360"/>
        </w:tabs>
        <w:spacing w:after="0"/>
        <w:ind w:left="0"/>
        <w:jc w:val="center"/>
        <w:rPr>
          <w:rFonts w:ascii="GHEA Grapalat" w:hAnsi="GHEA Grapalat"/>
          <w:b/>
          <w:sz w:val="24"/>
          <w:szCs w:val="24"/>
          <w:lang w:val="af-ZA"/>
        </w:rPr>
      </w:pPr>
      <w:r w:rsidRPr="00907475">
        <w:rPr>
          <w:rFonts w:ascii="GHEA Grapalat" w:hAnsi="GHEA Grapalat" w:cs="Calibri"/>
          <w:b/>
          <w:color w:val="252525"/>
          <w:sz w:val="28"/>
          <w:szCs w:val="28"/>
          <w:shd w:val="clear" w:color="auto" w:fill="F9F9F9"/>
          <w:lang w:val="af-ZA"/>
        </w:rPr>
        <w:t>IX.</w:t>
      </w:r>
      <w:r w:rsidRPr="00907475">
        <w:rPr>
          <w:rFonts w:ascii="GHEA Grapalat" w:hAnsi="GHEA Grapalat" w:cs="Calibri"/>
          <w:b/>
          <w:color w:val="252525"/>
          <w:sz w:val="28"/>
          <w:szCs w:val="28"/>
          <w:shd w:val="clear" w:color="auto" w:fill="F9F9F9"/>
          <w:lang w:val="hy-AM"/>
        </w:rPr>
        <w:t xml:space="preserve"> </w:t>
      </w:r>
      <w:r w:rsidRPr="00907475">
        <w:rPr>
          <w:rFonts w:ascii="GHEA Grapalat" w:eastAsia="Times New Roman" w:hAnsi="GHEA Grapalat"/>
          <w:b/>
          <w:sz w:val="24"/>
          <w:szCs w:val="24"/>
          <w:lang w:val="hy-AM"/>
        </w:rPr>
        <w:t>ԿԵԽՄ</w:t>
      </w:r>
      <w:r w:rsidRPr="00907475">
        <w:rPr>
          <w:rFonts w:ascii="GHEA Grapalat" w:hAnsi="GHEA Grapalat"/>
          <w:b/>
          <w:sz w:val="24"/>
          <w:szCs w:val="24"/>
          <w:lang w:val="af-ZA"/>
        </w:rPr>
        <w:t>-</w:t>
      </w:r>
      <w:r w:rsidRPr="00907475">
        <w:rPr>
          <w:rFonts w:ascii="GHEA Grapalat" w:hAnsi="GHEA Grapalat"/>
          <w:b/>
          <w:sz w:val="24"/>
          <w:szCs w:val="24"/>
        </w:rPr>
        <w:t>Ի</w:t>
      </w:r>
      <w:r w:rsidRPr="00907475">
        <w:rPr>
          <w:rFonts w:ascii="GHEA Grapalat" w:hAnsi="GHEA Grapalat"/>
          <w:b/>
          <w:sz w:val="24"/>
          <w:szCs w:val="24"/>
          <w:lang w:val="af-ZA"/>
        </w:rPr>
        <w:t xml:space="preserve"> </w:t>
      </w:r>
      <w:r w:rsidRPr="00907475">
        <w:rPr>
          <w:rFonts w:ascii="GHEA Grapalat" w:hAnsi="GHEA Grapalat"/>
          <w:b/>
          <w:sz w:val="24"/>
          <w:szCs w:val="24"/>
        </w:rPr>
        <w:t>ԳՈՐԾՈՒՆԵՈՒԹՅԱՆ</w:t>
      </w:r>
      <w:r w:rsidRPr="00907475">
        <w:rPr>
          <w:rFonts w:ascii="GHEA Grapalat" w:hAnsi="GHEA Grapalat"/>
          <w:b/>
          <w:sz w:val="24"/>
          <w:szCs w:val="24"/>
          <w:lang w:val="af-ZA"/>
        </w:rPr>
        <w:t xml:space="preserve"> </w:t>
      </w:r>
      <w:r w:rsidRPr="00907475">
        <w:rPr>
          <w:rFonts w:ascii="GHEA Grapalat" w:hAnsi="GHEA Grapalat"/>
          <w:b/>
          <w:sz w:val="24"/>
          <w:szCs w:val="24"/>
        </w:rPr>
        <w:t>ԴԱԴԱՐԵՑՈՒՄԸ</w:t>
      </w:r>
    </w:p>
    <w:p w:rsidR="00907475" w:rsidRPr="00907475" w:rsidRDefault="00907475" w:rsidP="00907475">
      <w:pPr>
        <w:pStyle w:val="a3"/>
        <w:tabs>
          <w:tab w:val="left" w:pos="360"/>
        </w:tabs>
        <w:spacing w:after="0"/>
        <w:ind w:left="0"/>
        <w:jc w:val="both"/>
        <w:rPr>
          <w:rFonts w:ascii="GHEA Grapalat" w:eastAsia="Times New Roman" w:hAnsi="GHEA Grapalat" w:cs="Times New Roma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67.</w:t>
      </w:r>
      <w:r w:rsidRPr="00907475">
        <w:rPr>
          <w:rFonts w:ascii="GHEA Grapalat" w:eastAsia="Times New Roman" w:hAnsi="GHEA Grapalat" w:cs="Times New Roman"/>
          <w:sz w:val="24"/>
          <w:szCs w:val="24"/>
        </w:rPr>
        <w:t>Համայնքում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գործող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գործունեությունը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դադարեցվում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numPr>
          <w:ilvl w:val="0"/>
          <w:numId w:val="18"/>
        </w:numPr>
        <w:tabs>
          <w:tab w:val="left" w:pos="360"/>
        </w:tabs>
        <w:spacing w:after="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rPr>
        <w:t>երբ</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լրացել</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լիազորությունների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ժամկետը</w:t>
      </w:r>
      <w:r w:rsidRPr="00907475">
        <w:rPr>
          <w:rFonts w:ascii="GHEA Grapalat" w:eastAsia="Times New Roman" w:hAnsi="GHEA Grapalat" w:cs="Times New Roman"/>
          <w:sz w:val="24"/>
          <w:szCs w:val="24"/>
          <w:lang w:val="hy-AM"/>
        </w:rPr>
        <w:t xml:space="preserve"> կամ վաղաժամ դադարել, դադարեցվել է</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numPr>
          <w:ilvl w:val="0"/>
          <w:numId w:val="18"/>
        </w:numPr>
        <w:tabs>
          <w:tab w:val="left" w:pos="360"/>
        </w:tabs>
        <w:spacing w:after="60"/>
        <w:ind w:left="426" w:hanging="426"/>
        <w:contextualSpacing w:val="0"/>
        <w:jc w:val="both"/>
        <w:rPr>
          <w:rFonts w:ascii="GHEA Grapalat" w:hAnsi="GHEA Grapalat"/>
          <w:lang w:val="hy-AM"/>
        </w:rPr>
      </w:pPr>
      <w:r w:rsidRPr="00907475">
        <w:rPr>
          <w:rFonts w:ascii="GHEA Grapalat" w:eastAsia="Times New Roman" w:hAnsi="GHEA Grapalat" w:cs="Times New Roman"/>
          <w:sz w:val="24"/>
          <w:szCs w:val="24"/>
        </w:rPr>
        <w:t>օրենքի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hy-AM"/>
        </w:rPr>
        <w:t>ուժով համայնքը վերակազմակերպվել է</w:t>
      </w:r>
      <w:r w:rsidRPr="00907475">
        <w:rPr>
          <w:rFonts w:ascii="GHEA Grapalat" w:eastAsia="Times New Roman" w:hAnsi="GHEA Grapalat" w:cs="Times New Roman"/>
          <w:sz w:val="24"/>
          <w:szCs w:val="24"/>
          <w:lang w:val="af-ZA"/>
        </w:rPr>
        <w:t>:</w:t>
      </w:r>
    </w:p>
    <w:p w:rsidR="00907475" w:rsidRPr="00907475" w:rsidRDefault="00907475" w:rsidP="00907475">
      <w:pPr>
        <w:jc w:val="right"/>
        <w:rPr>
          <w:rFonts w:ascii="GHEA Grapalat" w:hAnsi="GHEA Grapalat"/>
          <w:lang w:val="af-ZA"/>
        </w:rPr>
      </w:pPr>
    </w:p>
    <w:p w:rsidR="00907475" w:rsidRDefault="00907475"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Pr="009549BF" w:rsidRDefault="00996041" w:rsidP="00996041">
      <w:pPr>
        <w:spacing w:after="0"/>
        <w:jc w:val="center"/>
        <w:rPr>
          <w:rFonts w:ascii="GHEA Grapalat" w:hAnsi="GHEA Grapalat"/>
          <w:b/>
          <w:sz w:val="28"/>
          <w:lang w:val="hy-AM"/>
        </w:rPr>
      </w:pPr>
      <w:r w:rsidRPr="009549BF">
        <w:rPr>
          <w:rFonts w:ascii="GHEA Grapalat" w:hAnsi="GHEA Grapalat"/>
          <w:b/>
          <w:sz w:val="28"/>
          <w:lang w:val="hy-AM"/>
        </w:rPr>
        <w:lastRenderedPageBreak/>
        <w:t>ՏԵՂԵԿԱՆՔ</w:t>
      </w:r>
    </w:p>
    <w:p w:rsidR="00996041" w:rsidRPr="009549BF" w:rsidRDefault="00996041" w:rsidP="00996041">
      <w:pPr>
        <w:spacing w:after="0"/>
        <w:rPr>
          <w:rFonts w:ascii="GHEA Grapalat" w:hAnsi="GHEA Grapalat"/>
          <w:sz w:val="12"/>
          <w:lang w:val="hy-AM"/>
        </w:rPr>
      </w:pPr>
    </w:p>
    <w:p w:rsidR="00996041" w:rsidRPr="009549BF" w:rsidRDefault="00996041" w:rsidP="00996041">
      <w:pPr>
        <w:spacing w:after="0"/>
        <w:jc w:val="center"/>
        <w:rPr>
          <w:rFonts w:ascii="GHEA Grapalat" w:hAnsi="GHEA Grapalat"/>
          <w:b/>
          <w:sz w:val="24"/>
          <w:lang w:val="hy-AM"/>
        </w:rPr>
      </w:pPr>
      <w:r w:rsidRPr="00996041">
        <w:rPr>
          <w:rFonts w:ascii="GHEA Grapalat" w:hAnsi="GHEA Grapalat"/>
          <w:b/>
          <w:sz w:val="24"/>
          <w:lang w:val="af-ZA"/>
        </w:rPr>
        <w:t>«</w:t>
      </w:r>
      <w:r w:rsidRPr="009549BF">
        <w:rPr>
          <w:rFonts w:ascii="GHEA Grapalat" w:hAnsi="GHEA Grapalat"/>
          <w:b/>
          <w:sz w:val="24"/>
          <w:lang w:val="en-US"/>
        </w:rPr>
        <w:t>ՀԱՅԱՍՏԱՆԻ</w:t>
      </w:r>
      <w:r w:rsidRPr="00996041">
        <w:rPr>
          <w:rFonts w:ascii="GHEA Grapalat" w:hAnsi="GHEA Grapalat"/>
          <w:b/>
          <w:sz w:val="24"/>
          <w:lang w:val="af-ZA"/>
        </w:rPr>
        <w:t xml:space="preserve"> </w:t>
      </w:r>
      <w:r w:rsidRPr="009549BF">
        <w:rPr>
          <w:rFonts w:ascii="GHEA Grapalat" w:hAnsi="GHEA Grapalat"/>
          <w:b/>
          <w:sz w:val="24"/>
          <w:lang w:val="en-US"/>
        </w:rPr>
        <w:t>ՀԱՆՐԱՊԵՏՈՒԹՅԱՆ</w:t>
      </w:r>
      <w:r w:rsidRPr="00996041">
        <w:rPr>
          <w:rFonts w:ascii="GHEA Grapalat" w:hAnsi="GHEA Grapalat"/>
          <w:b/>
          <w:sz w:val="24"/>
          <w:lang w:val="af-ZA"/>
        </w:rPr>
        <w:t xml:space="preserve"> </w:t>
      </w:r>
      <w:r w:rsidRPr="009549BF">
        <w:rPr>
          <w:rFonts w:ascii="GHEA Grapalat" w:hAnsi="GHEA Grapalat"/>
          <w:b/>
          <w:sz w:val="24"/>
          <w:lang w:val="en-US"/>
        </w:rPr>
        <w:t>ԿՈՏԱՅՔԻ</w:t>
      </w:r>
      <w:r w:rsidRPr="00996041">
        <w:rPr>
          <w:rFonts w:ascii="GHEA Grapalat" w:hAnsi="GHEA Grapalat"/>
          <w:b/>
          <w:sz w:val="24"/>
          <w:lang w:val="af-ZA"/>
        </w:rPr>
        <w:t xml:space="preserve"> </w:t>
      </w:r>
      <w:r w:rsidRPr="009549BF">
        <w:rPr>
          <w:rFonts w:ascii="GHEA Grapalat" w:hAnsi="GHEA Grapalat"/>
          <w:b/>
          <w:sz w:val="24"/>
          <w:lang w:val="en-US"/>
        </w:rPr>
        <w:t>ՄԱՐԶԻ</w:t>
      </w:r>
      <w:r w:rsidRPr="00996041">
        <w:rPr>
          <w:rFonts w:ascii="GHEA Grapalat" w:hAnsi="GHEA Grapalat"/>
          <w:b/>
          <w:sz w:val="24"/>
          <w:lang w:val="af-ZA"/>
        </w:rPr>
        <w:t xml:space="preserve"> </w:t>
      </w:r>
      <w:r w:rsidRPr="009549BF">
        <w:rPr>
          <w:rFonts w:ascii="GHEA Grapalat" w:hAnsi="GHEA Grapalat"/>
          <w:b/>
          <w:sz w:val="24"/>
          <w:lang w:val="en-US"/>
        </w:rPr>
        <w:t>ՀՐԱԶԴԱՆ</w:t>
      </w:r>
      <w:r w:rsidRPr="00996041">
        <w:rPr>
          <w:rFonts w:ascii="GHEA Grapalat" w:hAnsi="GHEA Grapalat"/>
          <w:b/>
          <w:sz w:val="24"/>
          <w:lang w:val="af-ZA"/>
        </w:rPr>
        <w:t xml:space="preserve"> </w:t>
      </w:r>
      <w:r w:rsidRPr="009549BF">
        <w:rPr>
          <w:rFonts w:ascii="GHEA Grapalat" w:hAnsi="GHEA Grapalat"/>
          <w:b/>
          <w:sz w:val="24"/>
        </w:rPr>
        <w:t>ՀԱՄԱՅՆՔԻ</w:t>
      </w:r>
      <w:r w:rsidRPr="00996041">
        <w:rPr>
          <w:rFonts w:ascii="GHEA Grapalat" w:hAnsi="GHEA Grapalat"/>
          <w:b/>
          <w:sz w:val="24"/>
          <w:lang w:val="af-ZA"/>
        </w:rPr>
        <w:t xml:space="preserve"> </w:t>
      </w:r>
      <w:r w:rsidRPr="009549BF">
        <w:rPr>
          <w:rFonts w:ascii="GHEA Grapalat" w:hAnsi="GHEA Grapalat"/>
          <w:b/>
          <w:sz w:val="24"/>
        </w:rPr>
        <w:t>ՂԵԿԱՎԱՐԻՆ</w:t>
      </w:r>
      <w:r w:rsidRPr="00996041">
        <w:rPr>
          <w:rFonts w:ascii="GHEA Grapalat" w:hAnsi="GHEA Grapalat"/>
          <w:b/>
          <w:sz w:val="24"/>
          <w:lang w:val="af-ZA"/>
        </w:rPr>
        <w:t xml:space="preserve"> </w:t>
      </w:r>
      <w:r w:rsidRPr="009549BF">
        <w:rPr>
          <w:rFonts w:ascii="GHEA Grapalat" w:hAnsi="GHEA Grapalat"/>
          <w:b/>
          <w:sz w:val="24"/>
        </w:rPr>
        <w:t>ԿԻՑ</w:t>
      </w:r>
      <w:r w:rsidRPr="009549BF">
        <w:rPr>
          <w:rFonts w:ascii="GHEA Grapalat" w:hAnsi="GHEA Grapalat"/>
          <w:b/>
          <w:sz w:val="24"/>
          <w:lang w:val="hy-AM"/>
        </w:rPr>
        <w:t xml:space="preserve"> ԿԱՆԱՆՑ ԵՎ ԵՐԻՏԱՍԱՐԴՆԵՐԻ </w:t>
      </w:r>
      <w:r w:rsidRPr="009549BF">
        <w:rPr>
          <w:rFonts w:ascii="GHEA Grapalat" w:hAnsi="GHEA Grapalat"/>
          <w:b/>
          <w:sz w:val="24"/>
        </w:rPr>
        <w:t>ԽՈՐՀՐԴԱԿՑԱԿԱՆ</w:t>
      </w:r>
      <w:r w:rsidRPr="00996041">
        <w:rPr>
          <w:rFonts w:ascii="GHEA Grapalat" w:hAnsi="GHEA Grapalat"/>
          <w:b/>
          <w:sz w:val="24"/>
          <w:lang w:val="af-ZA"/>
        </w:rPr>
        <w:t xml:space="preserve"> </w:t>
      </w:r>
      <w:r w:rsidRPr="009549BF">
        <w:rPr>
          <w:rFonts w:ascii="GHEA Grapalat" w:hAnsi="GHEA Grapalat"/>
          <w:b/>
          <w:sz w:val="24"/>
        </w:rPr>
        <w:t>ՄԱՐՄՆԻ</w:t>
      </w:r>
      <w:r w:rsidRPr="00996041">
        <w:rPr>
          <w:rFonts w:ascii="GHEA Grapalat" w:hAnsi="GHEA Grapalat"/>
          <w:b/>
          <w:sz w:val="24"/>
          <w:lang w:val="af-ZA"/>
        </w:rPr>
        <w:t xml:space="preserve"> </w:t>
      </w:r>
      <w:r w:rsidRPr="009549BF">
        <w:rPr>
          <w:rFonts w:ascii="GHEA Grapalat" w:hAnsi="GHEA Grapalat"/>
          <w:b/>
          <w:sz w:val="24"/>
        </w:rPr>
        <w:t>ՁԵՎԱՎՈՐՄԱՆ</w:t>
      </w:r>
      <w:r w:rsidRPr="00996041">
        <w:rPr>
          <w:rFonts w:ascii="GHEA Grapalat" w:hAnsi="GHEA Grapalat"/>
          <w:b/>
          <w:sz w:val="24"/>
          <w:lang w:val="af-ZA"/>
        </w:rPr>
        <w:t xml:space="preserve"> </w:t>
      </w:r>
      <w:r w:rsidRPr="009549BF">
        <w:rPr>
          <w:rFonts w:ascii="GHEA Grapalat" w:hAnsi="GHEA Grapalat"/>
          <w:b/>
          <w:sz w:val="24"/>
        </w:rPr>
        <w:t>ԵՎ</w:t>
      </w:r>
      <w:r w:rsidRPr="00996041">
        <w:rPr>
          <w:rFonts w:ascii="GHEA Grapalat" w:hAnsi="GHEA Grapalat"/>
          <w:b/>
          <w:sz w:val="24"/>
          <w:lang w:val="af-ZA"/>
        </w:rPr>
        <w:t xml:space="preserve"> </w:t>
      </w:r>
      <w:r w:rsidRPr="009549BF">
        <w:rPr>
          <w:rFonts w:ascii="GHEA Grapalat" w:hAnsi="GHEA Grapalat"/>
          <w:b/>
          <w:sz w:val="24"/>
        </w:rPr>
        <w:t>ԳՈՐԾՈՒՆԵՈՒԹՅԱՆ</w:t>
      </w:r>
      <w:r w:rsidRPr="00996041">
        <w:rPr>
          <w:rFonts w:ascii="GHEA Grapalat" w:hAnsi="GHEA Grapalat"/>
          <w:b/>
          <w:sz w:val="24"/>
          <w:lang w:val="af-ZA"/>
        </w:rPr>
        <w:t xml:space="preserve"> </w:t>
      </w:r>
      <w:r w:rsidRPr="009549BF">
        <w:rPr>
          <w:rFonts w:ascii="GHEA Grapalat" w:hAnsi="GHEA Grapalat"/>
          <w:b/>
          <w:sz w:val="24"/>
        </w:rPr>
        <w:t>ԿԱՐԳԸ</w:t>
      </w:r>
      <w:r w:rsidRPr="00996041">
        <w:rPr>
          <w:rFonts w:ascii="GHEA Grapalat" w:hAnsi="GHEA Grapalat"/>
          <w:b/>
          <w:sz w:val="24"/>
          <w:lang w:val="af-ZA"/>
        </w:rPr>
        <w:t xml:space="preserve"> </w:t>
      </w:r>
      <w:r w:rsidRPr="009549BF">
        <w:rPr>
          <w:rFonts w:ascii="GHEA Grapalat" w:hAnsi="GHEA Grapalat"/>
          <w:b/>
          <w:sz w:val="24"/>
        </w:rPr>
        <w:t>ՀԱՍՏԱՏԵԼՈՒ</w:t>
      </w:r>
      <w:r w:rsidRPr="00996041">
        <w:rPr>
          <w:rFonts w:ascii="GHEA Grapalat" w:hAnsi="GHEA Grapalat"/>
          <w:b/>
          <w:sz w:val="24"/>
          <w:lang w:val="af-ZA"/>
        </w:rPr>
        <w:t xml:space="preserve"> </w:t>
      </w:r>
      <w:r w:rsidRPr="009549BF">
        <w:rPr>
          <w:rFonts w:ascii="GHEA Grapalat" w:hAnsi="GHEA Grapalat"/>
          <w:b/>
          <w:sz w:val="24"/>
        </w:rPr>
        <w:t>ՄԱՍԻՆ</w:t>
      </w:r>
      <w:r w:rsidRPr="00996041">
        <w:rPr>
          <w:rFonts w:ascii="GHEA Grapalat" w:hAnsi="GHEA Grapalat"/>
          <w:b/>
          <w:sz w:val="24"/>
          <w:lang w:val="af-ZA"/>
        </w:rPr>
        <w:t xml:space="preserve">» </w:t>
      </w:r>
      <w:r w:rsidRPr="009549BF">
        <w:rPr>
          <w:rFonts w:ascii="GHEA Grapalat" w:hAnsi="GHEA Grapalat"/>
          <w:b/>
          <w:sz w:val="24"/>
          <w:lang w:val="hy-AM"/>
        </w:rPr>
        <w:t>ՀՐԱԶԴԱՆ ՀԱՄԱՅՆՔԻ ԱՎԱԳԱՆՈՒ ՈՐՈՇՄԱՆ ՆԱԽԱԳԾԻ ԸՆԴՈՒՆՄԱՆ ԱՌՆՉՈՒԹՅԱՄԲ ԱՅԼ ԻՐԱՎԱԿԱՆ ԱԿՏԵՐԻ ԸՆԴՈՒՆՄԱՆ ԱՆՀՐԱԺԵՇՏՈՒԹՅԱՆ ՄԱՍԻՆ</w:t>
      </w:r>
    </w:p>
    <w:p w:rsidR="00996041" w:rsidRPr="009549BF" w:rsidRDefault="00996041" w:rsidP="00996041">
      <w:pPr>
        <w:spacing w:after="0"/>
        <w:jc w:val="both"/>
        <w:rPr>
          <w:rFonts w:ascii="GHEA Grapalat" w:hAnsi="GHEA Grapalat"/>
          <w:b/>
          <w:sz w:val="12"/>
          <w:szCs w:val="12"/>
          <w:lang w:val="hy-AM"/>
        </w:rPr>
      </w:pPr>
    </w:p>
    <w:p w:rsidR="00996041" w:rsidRPr="009549BF" w:rsidRDefault="00996041" w:rsidP="00996041">
      <w:pPr>
        <w:spacing w:after="0"/>
        <w:jc w:val="both"/>
        <w:rPr>
          <w:rFonts w:ascii="GHEA Grapalat" w:hAnsi="GHEA Grapalat"/>
          <w:sz w:val="24"/>
          <w:lang w:val="hy-AM"/>
        </w:rPr>
      </w:pPr>
      <w:r w:rsidRPr="009549BF">
        <w:rPr>
          <w:rFonts w:ascii="GHEA Grapalat" w:hAnsi="GHEA Grapalat"/>
          <w:sz w:val="24"/>
          <w:lang w:val="hy-AM"/>
        </w:rPr>
        <w:t xml:space="preserve">«Համայնքի ղեկավարին կից կանանց և երիտասարդների խորհրդակցական մարմնի ձևավորման և գործունեության կարգը հաստատելու մասին» Հրազդան համայնքի ավագանու որոշման նախագծի ընդունման առնչությամբ այլ իրավական ակտերի ընդունման անհրաժեշտություն չի առաջանում: </w:t>
      </w:r>
    </w:p>
    <w:p w:rsidR="00996041" w:rsidRPr="009549BF" w:rsidRDefault="00996041" w:rsidP="00996041">
      <w:pPr>
        <w:spacing w:after="0"/>
        <w:rPr>
          <w:rFonts w:ascii="GHEA Grapalat" w:hAnsi="GHEA Grapalat"/>
          <w:lang w:val="hy-AM"/>
        </w:rPr>
      </w:pPr>
    </w:p>
    <w:p w:rsidR="00996041" w:rsidRPr="009549BF" w:rsidRDefault="00996041" w:rsidP="00996041">
      <w:pPr>
        <w:spacing w:after="0"/>
        <w:jc w:val="center"/>
        <w:rPr>
          <w:rFonts w:ascii="GHEA Grapalat" w:hAnsi="GHEA Grapalat"/>
          <w:b/>
          <w:sz w:val="28"/>
          <w:lang w:val="hy-AM"/>
        </w:rPr>
      </w:pPr>
      <w:r w:rsidRPr="009549BF">
        <w:rPr>
          <w:rFonts w:ascii="GHEA Grapalat" w:hAnsi="GHEA Grapalat"/>
          <w:b/>
          <w:sz w:val="28"/>
          <w:lang w:val="hy-AM"/>
        </w:rPr>
        <w:t>ՏԵՂԵԿԱՆՔ</w:t>
      </w:r>
    </w:p>
    <w:p w:rsidR="00996041" w:rsidRPr="009549BF" w:rsidRDefault="00996041" w:rsidP="00996041">
      <w:pPr>
        <w:spacing w:after="0"/>
        <w:jc w:val="center"/>
        <w:rPr>
          <w:rFonts w:ascii="GHEA Grapalat" w:hAnsi="GHEA Grapalat"/>
          <w:b/>
          <w:sz w:val="12"/>
          <w:lang w:val="hy-AM"/>
        </w:rPr>
      </w:pPr>
    </w:p>
    <w:p w:rsidR="00996041" w:rsidRPr="009549BF" w:rsidRDefault="00996041" w:rsidP="00996041">
      <w:pPr>
        <w:spacing w:after="0"/>
        <w:jc w:val="center"/>
        <w:rPr>
          <w:rFonts w:ascii="GHEA Grapalat" w:hAnsi="GHEA Grapalat"/>
          <w:sz w:val="24"/>
          <w:lang w:val="hy-AM"/>
        </w:rPr>
      </w:pPr>
      <w:r w:rsidRPr="009549BF">
        <w:rPr>
          <w:rFonts w:ascii="GHEA Grapalat" w:hAnsi="GHEA Grapalat"/>
          <w:b/>
          <w:sz w:val="24"/>
          <w:lang w:val="hy-AM"/>
        </w:rPr>
        <w:t>«ՀԱՅԱՍՏԱՆԻ ՀԱՆՐԱՊԵՏՈՒԹՅԱՆ ԿՈՏԱՅՔԻ ՄԱՐԶԻ ՀՐԱԶԴԱՆ ՀԱՄԱՅՆՔԻ ՂԵԿԱՎԱՐԻՆ ԿԻՑ ԿԱՆԱՆՑ ԵՎ ԵՐԻՏԱՍԱՐԴՆԵՐԻ ԽՈՐՀՐԴԱԿՑԱԿԱՆ ՄԱՐՄՆԻ ՁԵՎԱՎՈՐՄԱՆ ԵՎ ԳՈՐԾՈՒՆԵՈՒԹՅԱՆ ԿԱՐԳԸ ՀԱՍՏԱՏԵԼՈՒ ՄԱՍԻՆ» ՀՐԱԶԴԱՆ  ՀԱՄԱՅՆՔԻ ԱՎԱԳԱՆՈՒ ՈՐՈՇՄԱՆ ՆԱԽԱԳԾԻ ԸՆԴՈՒՆՄԱՆ ԿԱՊԱԿՑՈՒԹՅԱՄԲ ՀՐԱԶԴԱՆ ՀԱՄԱՅՆՔԻ ԲՅՈՒՋԵՈՒՄ ԵԿԱՄՈՒՏՆԵՐԻ ԵՎ ԾԱԽՍԵՐԻ ԱՎԵԼԱՑՄԱՆ ԿԱՄ ՆՎԱԶԵՑՄԱՆ ՄԱՍԻՆ</w:t>
      </w:r>
    </w:p>
    <w:p w:rsidR="00996041" w:rsidRPr="009549BF" w:rsidRDefault="00996041" w:rsidP="00996041">
      <w:pPr>
        <w:spacing w:after="0"/>
        <w:rPr>
          <w:rFonts w:ascii="GHEA Grapalat" w:hAnsi="GHEA Grapalat"/>
          <w:sz w:val="12"/>
          <w:szCs w:val="12"/>
          <w:lang w:val="hy-AM"/>
        </w:rPr>
      </w:pPr>
    </w:p>
    <w:p w:rsidR="00996041" w:rsidRPr="009549BF" w:rsidRDefault="00996041" w:rsidP="00996041">
      <w:pPr>
        <w:spacing w:after="0"/>
        <w:jc w:val="both"/>
        <w:rPr>
          <w:rFonts w:ascii="GHEA Grapalat" w:hAnsi="GHEA Grapalat"/>
          <w:sz w:val="24"/>
          <w:lang w:val="hy-AM"/>
        </w:rPr>
      </w:pPr>
      <w:r w:rsidRPr="009549BF">
        <w:rPr>
          <w:rFonts w:ascii="GHEA Grapalat" w:hAnsi="GHEA Grapalat"/>
          <w:sz w:val="24"/>
          <w:lang w:val="hy-AM"/>
        </w:rPr>
        <w:t>«</w:t>
      </w:r>
      <w:r w:rsidRPr="009549BF">
        <w:rPr>
          <w:rFonts w:ascii="GHEA Grapalat" w:hAnsi="GHEA Grapalat"/>
          <w:b/>
          <w:sz w:val="24"/>
          <w:lang w:val="hy-AM"/>
        </w:rPr>
        <w:t>Հայաստանի Հանրապետության Կոտայքի մարզի Հրազդան հ</w:t>
      </w:r>
      <w:r w:rsidRPr="009549BF">
        <w:rPr>
          <w:rFonts w:ascii="GHEA Grapalat" w:hAnsi="GHEA Grapalat"/>
          <w:sz w:val="24"/>
          <w:lang w:val="hy-AM"/>
        </w:rPr>
        <w:t xml:space="preserve">ամայնքի ղեկավարին կից կանանց և երիտասարդների խորհրդակցական մարմնի ձևավորման և գործունեության կարգը հաստատելու մասին» Հրազդան համայնքի ավագանու որոշման նախագծի ընդունման </w:t>
      </w:r>
      <w:r w:rsidRPr="009549BF">
        <w:rPr>
          <w:rFonts w:ascii="GHEA Grapalat" w:hAnsi="GHEA Grapalat" w:cs="Sylfaen"/>
          <w:sz w:val="24"/>
          <w:lang w:val="hy-AM"/>
        </w:rPr>
        <w:t xml:space="preserve">կապակցությամբ </w:t>
      </w:r>
      <w:r w:rsidRPr="009549BF">
        <w:rPr>
          <w:rFonts w:ascii="GHEA Grapalat" w:hAnsi="GHEA Grapalat"/>
          <w:sz w:val="24"/>
          <w:lang w:val="hy-AM"/>
        </w:rPr>
        <w:t>Հրազդան</w:t>
      </w:r>
      <w:r w:rsidRPr="009549BF">
        <w:rPr>
          <w:rFonts w:ascii="GHEA Grapalat" w:hAnsi="GHEA Grapalat" w:cs="Sylfaen"/>
          <w:sz w:val="24"/>
          <w:lang w:val="hy-AM"/>
        </w:rPr>
        <w:t xml:space="preserve"> համայնքի բյուջեում եկամուտների ավելացում կամ նվազեցում չի նախատեսվում</w:t>
      </w:r>
      <w:r w:rsidRPr="009549BF">
        <w:rPr>
          <w:rFonts w:ascii="GHEA Grapalat" w:hAnsi="GHEA Grapalat"/>
          <w:sz w:val="24"/>
          <w:lang w:val="hy-AM"/>
        </w:rPr>
        <w:t xml:space="preserve">: Նախագծի ընդունման կապակցությամբ կարող են ավելանալ համայնքի բյուջեի ծախսերը՝ պայմանավորված այն հանգամանքով,որ համայնքի ղեկավարը անհրաժեշտ պայմաններ </w:t>
      </w:r>
      <w:r w:rsidRPr="009549BF">
        <w:rPr>
          <w:rFonts w:ascii="GHEA Grapalat" w:eastAsia="Times New Roman" w:hAnsi="GHEA Grapalat" w:cs="Times New Roman"/>
          <w:sz w:val="24"/>
          <w:szCs w:val="24"/>
          <w:lang w:val="hy-AM"/>
        </w:rPr>
        <w:t xml:space="preserve">(նիստերի սենյակ, աշխատասենյակ, համակարգիչ, գրասենյակային պարագաներ և այլն) </w:t>
      </w:r>
      <w:r w:rsidRPr="009549BF">
        <w:rPr>
          <w:rFonts w:ascii="GHEA Grapalat" w:hAnsi="GHEA Grapalat"/>
          <w:sz w:val="24"/>
          <w:lang w:val="hy-AM"/>
        </w:rPr>
        <w:t xml:space="preserve"> պետք է ստեղծի ԿԵԽՄ-ի գործունեության իրականացման, նիստերի կազմակերպման և անցկացման համար:  </w:t>
      </w:r>
    </w:p>
    <w:p w:rsidR="00996041" w:rsidRPr="009549BF" w:rsidRDefault="00996041" w:rsidP="00996041">
      <w:pPr>
        <w:spacing w:after="0"/>
        <w:jc w:val="both"/>
        <w:rPr>
          <w:rFonts w:ascii="GHEA Grapalat" w:hAnsi="GHEA Grapalat"/>
          <w:sz w:val="24"/>
          <w:lang w:val="hy-AM"/>
        </w:rPr>
      </w:pPr>
    </w:p>
    <w:p w:rsidR="00996041" w:rsidRPr="009549BF" w:rsidRDefault="00996041" w:rsidP="00996041">
      <w:pPr>
        <w:spacing w:after="0"/>
        <w:jc w:val="both"/>
        <w:rPr>
          <w:rFonts w:ascii="GHEA Grapalat" w:hAnsi="GHEA Grapalat"/>
          <w:sz w:val="24"/>
          <w:lang w:val="hy-AM"/>
        </w:rPr>
      </w:pPr>
    </w:p>
    <w:p w:rsidR="00996041" w:rsidRPr="009549BF" w:rsidRDefault="00996041" w:rsidP="00996041">
      <w:pPr>
        <w:spacing w:after="0"/>
        <w:jc w:val="both"/>
        <w:rPr>
          <w:rFonts w:ascii="GHEA Grapalat" w:hAnsi="GHEA Grapalat"/>
          <w:sz w:val="24"/>
          <w:highlight w:val="yellow"/>
          <w:lang w:val="hy-AM"/>
        </w:rPr>
      </w:pPr>
    </w:p>
    <w:p w:rsidR="00996041" w:rsidRPr="00996041" w:rsidRDefault="00996041" w:rsidP="00996041">
      <w:pPr>
        <w:spacing w:after="0"/>
        <w:jc w:val="center"/>
        <w:rPr>
          <w:rFonts w:ascii="GHEA Grapalat" w:hAnsi="GHEA Grapalat"/>
          <w:lang w:val="hy-AM"/>
        </w:rPr>
      </w:pPr>
      <w:r w:rsidRPr="00996041">
        <w:rPr>
          <w:rFonts w:ascii="GHEA Grapalat" w:hAnsi="GHEA Grapalat"/>
          <w:b/>
          <w:sz w:val="24"/>
          <w:lang w:val="hy-AM"/>
        </w:rPr>
        <w:t>ՀԱՄԱՅՆՔԻ ՂԵԿԱՎԱՐ`_____________________ՍԵՎԱԿ ՄԻՔԱՅԵԼՅԱՆ</w:t>
      </w:r>
    </w:p>
    <w:p w:rsidR="00996041" w:rsidRPr="00996041" w:rsidRDefault="00996041" w:rsidP="00996041">
      <w:pPr>
        <w:rPr>
          <w:rFonts w:ascii="GHEA Grapalat" w:hAnsi="GHEA Grapalat"/>
          <w:lang w:val="hy-AM"/>
        </w:rPr>
      </w:pPr>
    </w:p>
    <w:p w:rsidR="00996041" w:rsidRPr="00996041" w:rsidRDefault="00996041" w:rsidP="00996041">
      <w:pPr>
        <w:rPr>
          <w:rFonts w:ascii="GHEA Grapalat" w:hAnsi="GHEA Grapalat"/>
          <w:lang w:val="en-US"/>
        </w:rPr>
      </w:pPr>
      <w:bookmarkStart w:id="0" w:name="_GoBack"/>
      <w:bookmarkEnd w:id="0"/>
    </w:p>
    <w:p w:rsidR="00996041" w:rsidRPr="00996041" w:rsidRDefault="00996041" w:rsidP="00996041">
      <w:pPr>
        <w:spacing w:before="240" w:after="0"/>
        <w:jc w:val="center"/>
        <w:rPr>
          <w:rFonts w:ascii="GHEA Grapalat" w:hAnsi="GHEA Grapalat"/>
          <w:b/>
          <w:sz w:val="28"/>
          <w:lang w:val="hy-AM"/>
        </w:rPr>
      </w:pPr>
      <w:r w:rsidRPr="00996041">
        <w:rPr>
          <w:rFonts w:ascii="GHEA Grapalat" w:hAnsi="GHEA Grapalat"/>
          <w:b/>
          <w:sz w:val="28"/>
          <w:lang w:val="hy-AM"/>
        </w:rPr>
        <w:lastRenderedPageBreak/>
        <w:t>ՏԵՂԵԿԱՆՔ-ՀԻՄՆԱՎՈՐՈՒՄ</w:t>
      </w:r>
    </w:p>
    <w:p w:rsidR="00996041" w:rsidRPr="00996041" w:rsidRDefault="00996041" w:rsidP="00996041">
      <w:pPr>
        <w:spacing w:before="240" w:after="0"/>
        <w:jc w:val="center"/>
        <w:rPr>
          <w:rFonts w:ascii="GHEA Grapalat" w:hAnsi="GHEA Grapalat"/>
          <w:sz w:val="12"/>
          <w:lang w:val="hy-AM"/>
        </w:rPr>
      </w:pPr>
    </w:p>
    <w:p w:rsidR="00996041" w:rsidRPr="00996041" w:rsidRDefault="00996041" w:rsidP="00996041">
      <w:pPr>
        <w:spacing w:before="240" w:after="0"/>
        <w:jc w:val="center"/>
        <w:rPr>
          <w:rFonts w:ascii="GHEA Grapalat" w:hAnsi="GHEA Grapalat"/>
          <w:lang w:val="hy-AM"/>
        </w:rPr>
      </w:pPr>
      <w:r w:rsidRPr="00996041">
        <w:rPr>
          <w:rFonts w:ascii="GHEA Grapalat" w:hAnsi="GHEA Grapalat"/>
          <w:b/>
          <w:sz w:val="24"/>
          <w:lang w:val="hy-AM"/>
        </w:rPr>
        <w:t xml:space="preserve"> «ՀԱՅԱՍՏԱՆԻ ՀԱՆՐԱՊԵՏՈՒԹՅԱՆ ԿՈՏԱՅՔԻ ՄԱՐԶԻ ՀՐԱԶԴԱՆ ՀԱՄԱՅՆՔԻ ՂԵԿԱՎԱՐԻՆ ԿԻՑ</w:t>
      </w:r>
      <w:r w:rsidRPr="00C53B9D">
        <w:rPr>
          <w:rFonts w:ascii="GHEA Grapalat" w:hAnsi="GHEA Grapalat"/>
          <w:b/>
          <w:sz w:val="24"/>
          <w:lang w:val="hy-AM"/>
        </w:rPr>
        <w:t xml:space="preserve"> ԿԱՆԱՆՑ ԵՎ ԵՐԻՏԱՍԱՐԴՆԵՐԻ </w:t>
      </w:r>
      <w:r w:rsidRPr="00996041">
        <w:rPr>
          <w:rFonts w:ascii="GHEA Grapalat" w:hAnsi="GHEA Grapalat"/>
          <w:b/>
          <w:sz w:val="24"/>
          <w:lang w:val="hy-AM"/>
        </w:rPr>
        <w:t>ԽՈՐՀՐԴԱԿՑԱԿԱՆ ՄԱՐՄՆԻ ՁԵՎԱՎՈՐՄԱՆ ԵՎ ԳՈՐԾՈՒՆԵՈՒԹՅԱՆ ԿԱՐԳԸ ՀԱՍՏԱՏԵԼՈՒ ՄԱՍԻՆ» ՀՐԱԶԴԱՆ ՀԱՄԱՅՆՔԻ ԱՎԱԳԱՆՈՒ ՈՐՈՇՄԱՆ ՆԱԽԱԳԾԻ ԸՆԴՈՒՆՄԱՆ ԱՆՀՐԱԺԵՇՏՈՒԹՅԱՆ ՎԵՐԱԲԵՐՅԱԼ</w:t>
      </w:r>
    </w:p>
    <w:p w:rsidR="00996041" w:rsidRPr="00996041" w:rsidRDefault="00996041" w:rsidP="00996041">
      <w:pPr>
        <w:spacing w:before="240" w:after="0"/>
        <w:jc w:val="center"/>
        <w:rPr>
          <w:rFonts w:ascii="GHEA Grapalat" w:hAnsi="GHEA Grapalat"/>
          <w:sz w:val="12"/>
          <w:szCs w:val="12"/>
          <w:lang w:val="hy-AM"/>
        </w:rPr>
      </w:pPr>
    </w:p>
    <w:p w:rsidR="00996041" w:rsidRPr="00996041" w:rsidRDefault="00996041" w:rsidP="00996041">
      <w:pPr>
        <w:spacing w:before="240" w:after="0"/>
        <w:ind w:firstLine="708"/>
        <w:jc w:val="both"/>
        <w:rPr>
          <w:rFonts w:ascii="GHEA Grapalat" w:hAnsi="GHEA Grapalat"/>
          <w:sz w:val="24"/>
          <w:lang w:val="hy-AM"/>
        </w:rPr>
      </w:pPr>
      <w:r w:rsidRPr="00996041">
        <w:rPr>
          <w:rFonts w:ascii="GHEA Grapalat" w:hAnsi="GHEA Grapalat"/>
          <w:sz w:val="24"/>
          <w:lang w:val="hy-AM"/>
        </w:rPr>
        <w:t>Հրազդան համայնքի ավագանու քննարկմանը ներկայացվող նախագիծը մշակվել է «Տեղական ինքնակառավարման մասին» ՀՀ օրենքի 18-րդ հոդվածի 1-մասի 34-րդ կետի պահանջներով և հիմք ընդունելով «Տեղական ինքնակառավարման մասին» ՀՀ օրենքի 35-րդ հոդվածի 1-ին մասի 14-րդ կետի  կարգավո</w:t>
      </w:r>
      <w:r w:rsidRPr="008344A4">
        <w:rPr>
          <w:rFonts w:ascii="GHEA Grapalat" w:hAnsi="GHEA Grapalat"/>
          <w:sz w:val="24"/>
          <w:lang w:val="hy-AM"/>
        </w:rPr>
        <w:t xml:space="preserve">րումների </w:t>
      </w:r>
      <w:r>
        <w:rPr>
          <w:rFonts w:ascii="GHEA Grapalat" w:hAnsi="GHEA Grapalat"/>
          <w:sz w:val="24"/>
          <w:lang w:val="hy-AM"/>
        </w:rPr>
        <w:t>համատեքստ</w:t>
      </w:r>
      <w:r w:rsidRPr="00996041">
        <w:rPr>
          <w:rFonts w:ascii="GHEA Grapalat" w:hAnsi="GHEA Grapalat"/>
          <w:sz w:val="24"/>
          <w:lang w:val="hy-AM"/>
        </w:rPr>
        <w:t>ը։ Սույն որոշման ընդունման անհրաժեշտությունը կայանում է նրանում, որ համայնքի ղեկավարին Հայաստանի Հանրապետության օրենսդրությամբ վերապահված լիազորությունների իրականացման շրջանակում, համայնքի բնակչությունը՝ այդ թվում կանայք և երիտասարդները բերեն իրենց մասնակցությունն ու աջակցությունը։</w:t>
      </w:r>
    </w:p>
    <w:p w:rsidR="00996041" w:rsidRPr="008344A4" w:rsidRDefault="00996041" w:rsidP="00996041">
      <w:pPr>
        <w:spacing w:before="240" w:after="0"/>
        <w:ind w:firstLine="708"/>
        <w:jc w:val="both"/>
        <w:rPr>
          <w:rFonts w:ascii="GHEA Grapalat" w:hAnsi="GHEA Grapalat"/>
          <w:sz w:val="24"/>
          <w:lang w:val="hy-AM"/>
        </w:rPr>
      </w:pPr>
      <w:r w:rsidRPr="00996041">
        <w:rPr>
          <w:rFonts w:ascii="GHEA Grapalat" w:hAnsi="GHEA Grapalat"/>
          <w:sz w:val="24"/>
          <w:lang w:val="hy-AM"/>
        </w:rPr>
        <w:t>«Տեղական ինքնակառավարման մասին» ՀՀ օրենքի 18-րդ հոդվածի 1-մասի 34-րդ կետի</w:t>
      </w:r>
      <w:r w:rsidRPr="008344A4">
        <w:rPr>
          <w:rFonts w:ascii="GHEA Grapalat" w:hAnsi="GHEA Grapalat"/>
          <w:sz w:val="24"/>
          <w:lang w:val="hy-AM"/>
        </w:rPr>
        <w:t xml:space="preserve"> պահանջներին համապատասխան, համայնքի ավագանին սահմանում է համայնքի ղեկավարին կից խորհրդակցական մարմինների ձևավորման և գործունեության կարգը, խորհրդակցական մարմինների տեսակները և անվանումները։</w:t>
      </w:r>
    </w:p>
    <w:p w:rsidR="00996041" w:rsidRPr="008344A4" w:rsidRDefault="00996041" w:rsidP="00996041">
      <w:pPr>
        <w:spacing w:before="240" w:after="0"/>
        <w:ind w:firstLine="708"/>
        <w:jc w:val="both"/>
        <w:rPr>
          <w:rFonts w:ascii="GHEA Grapalat" w:hAnsi="GHEA Grapalat"/>
          <w:sz w:val="24"/>
          <w:lang w:val="hy-AM"/>
        </w:rPr>
      </w:pPr>
      <w:r w:rsidRPr="008344A4">
        <w:rPr>
          <w:rFonts w:ascii="GHEA Grapalat" w:hAnsi="GHEA Grapalat"/>
          <w:sz w:val="24"/>
          <w:lang w:val="hy-AM"/>
        </w:rPr>
        <w:t>Ըստ էության համայնքի ավագանու կողմից ընդունվող վերը մեջբերված որոշումը կրում է շրջանակային բնույթ և հնարավորություն է տալիս համայնքի ղեկավարին և համայնքի ավագանուն, համայնքի տեղական ինքնակառավարմանը վերաբերող բնագավառների և համայնքային հարցերի շրջանակներում ձևավորել տարբեր խորհրդակցական մարմիններ։</w:t>
      </w:r>
    </w:p>
    <w:p w:rsidR="00996041" w:rsidRPr="008344A4" w:rsidRDefault="00996041" w:rsidP="00996041">
      <w:pPr>
        <w:spacing w:before="240" w:after="0"/>
        <w:ind w:firstLine="708"/>
        <w:jc w:val="both"/>
        <w:rPr>
          <w:rFonts w:ascii="GHEA Grapalat" w:hAnsi="GHEA Grapalat"/>
          <w:sz w:val="24"/>
          <w:lang w:val="hy-AM"/>
        </w:rPr>
      </w:pPr>
      <w:r w:rsidRPr="008344A4">
        <w:rPr>
          <w:rFonts w:ascii="GHEA Grapalat" w:hAnsi="GHEA Grapalat"/>
          <w:sz w:val="24"/>
          <w:lang w:val="hy-AM"/>
        </w:rPr>
        <w:t>«Տեղական ինքնակառավարման մասին» ՀՀ օրենքի 11-րդ հոդվածի 2-րդ մասի համաձայն՝ համայնքում տեղական ինքնակառավարմանը օրենքով սահմանված կարգով մասնակցելու իրավունք ունի տվյալ համայնքի տասնվեց տարին լրացած յուրաքանչյուր բնակիչ: Սույն որոշման ընդունումը նպատակ ունի ապահովելու համայնքի երիտասարդության ներգրավմանը համայնքային հարցերի լուծման շրջանակներում, իրենց խորհրդակցական աջակցությունն բերելով համայնքի տեղական ինքնակառավարման մարմինների գործունեությանը։</w:t>
      </w:r>
    </w:p>
    <w:p w:rsidR="00996041" w:rsidRPr="005C706E" w:rsidRDefault="00996041" w:rsidP="00996041">
      <w:pPr>
        <w:spacing w:before="240" w:after="0"/>
        <w:ind w:firstLine="708"/>
        <w:jc w:val="both"/>
        <w:rPr>
          <w:rFonts w:ascii="GHEA Grapalat" w:hAnsi="GHEA Grapalat"/>
          <w:sz w:val="24"/>
          <w:lang w:val="hy-AM"/>
        </w:rPr>
      </w:pPr>
      <w:r w:rsidRPr="00C53B9D">
        <w:rPr>
          <w:rFonts w:ascii="GHEA Grapalat" w:hAnsi="GHEA Grapalat"/>
          <w:sz w:val="24"/>
          <w:lang w:val="hy-AM"/>
        </w:rPr>
        <w:lastRenderedPageBreak/>
        <w:t>Տեղական ինքնակառավարման եվրոպական խարտիայի և Հայաստանի Հանրապետության միջազգային իրավական պարտավորություններին և  սկզբունքներին համապատասխան, համայնքի տեղական ինքնակառավարմանը հավասարապես պետք է մասնակցեն կանայք, նպատակ ունենալով ապահովելու տեղական ինքնակառավարման գենդերային հավասարաչափ քաղաքականության իրագործումը և որոշումների կայացման գործընթացներում կանանց ներգրավման հնարավորությունների ստեղծումը։ Սույն որոշման ընդունումը մեծապես կնպաստի համայնքում՝ վերը մեջբերված քաղաքականության իրագործման մասով։</w:t>
      </w:r>
      <w:r w:rsidRPr="00C53B9D">
        <w:rPr>
          <w:rFonts w:ascii="GHEA Grapalat" w:hAnsi="GHEA Grapalat"/>
          <w:sz w:val="24"/>
          <w:lang w:val="hy-AM"/>
        </w:rPr>
        <w:tab/>
      </w:r>
    </w:p>
    <w:p w:rsidR="00996041" w:rsidRPr="005C706E" w:rsidRDefault="00996041" w:rsidP="00996041">
      <w:pPr>
        <w:spacing w:before="240" w:after="0"/>
        <w:ind w:firstLine="708"/>
        <w:jc w:val="both"/>
        <w:rPr>
          <w:rFonts w:ascii="GHEA Grapalat" w:hAnsi="GHEA Grapalat"/>
          <w:sz w:val="24"/>
          <w:lang w:val="hy-AM"/>
        </w:rPr>
      </w:pPr>
    </w:p>
    <w:p w:rsidR="00996041" w:rsidRPr="00C53B9D" w:rsidRDefault="00996041" w:rsidP="00996041">
      <w:pPr>
        <w:spacing w:before="240" w:after="0"/>
        <w:ind w:firstLine="708"/>
        <w:jc w:val="both"/>
        <w:rPr>
          <w:rFonts w:ascii="GHEA Grapalat" w:hAnsi="GHEA Grapalat"/>
          <w:lang w:val="en-US"/>
        </w:rPr>
      </w:pPr>
      <w:r w:rsidRPr="00C53B9D">
        <w:rPr>
          <w:rFonts w:ascii="GHEA Grapalat" w:hAnsi="GHEA Grapalat"/>
          <w:sz w:val="24"/>
          <w:lang w:val="hy-AM"/>
        </w:rPr>
        <w:br/>
      </w:r>
      <w:r w:rsidRPr="00C53B9D">
        <w:rPr>
          <w:rFonts w:ascii="GHEA Grapalat" w:hAnsi="GHEA Grapalat"/>
          <w:b/>
          <w:sz w:val="24"/>
        </w:rPr>
        <w:t>ՀԱՄԱՅՆՔԻ ՂԵԿԱՎԱՐ</w:t>
      </w:r>
      <w:r w:rsidRPr="00C53B9D">
        <w:rPr>
          <w:rFonts w:ascii="GHEA Grapalat" w:hAnsi="GHEA Grapalat"/>
          <w:b/>
          <w:sz w:val="24"/>
          <w:lang w:val="en-US"/>
        </w:rPr>
        <w:t>`</w:t>
      </w:r>
      <w:r>
        <w:rPr>
          <w:rFonts w:ascii="GHEA Grapalat" w:hAnsi="GHEA Grapalat"/>
          <w:b/>
          <w:sz w:val="24"/>
          <w:lang w:val="en-US"/>
        </w:rPr>
        <w:t xml:space="preserve">                                              </w:t>
      </w:r>
      <w:r w:rsidRPr="00C53B9D">
        <w:rPr>
          <w:rFonts w:ascii="GHEA Grapalat" w:hAnsi="GHEA Grapalat"/>
          <w:b/>
          <w:sz w:val="24"/>
          <w:lang w:val="en-US"/>
        </w:rPr>
        <w:t>ՍԵՎԱԿ ՄԻՔԱՅԵԼՅԱՆ</w:t>
      </w:r>
    </w:p>
    <w:p w:rsidR="00996041" w:rsidRPr="00C53B9D" w:rsidRDefault="00996041" w:rsidP="00996041">
      <w:pPr>
        <w:spacing w:before="240" w:after="0"/>
        <w:ind w:firstLine="708"/>
        <w:jc w:val="both"/>
        <w:rPr>
          <w:rFonts w:ascii="GHEA Grapalat" w:hAnsi="GHEA Grapalat"/>
          <w:sz w:val="24"/>
          <w:lang w:val="hy-AM"/>
        </w:rPr>
      </w:pPr>
    </w:p>
    <w:p w:rsidR="00996041" w:rsidRPr="00C53B9D" w:rsidRDefault="00996041" w:rsidP="00996041">
      <w:pPr>
        <w:spacing w:before="240"/>
        <w:rPr>
          <w:rFonts w:ascii="GHEA Grapalat" w:hAnsi="GHEA Grapalat"/>
          <w:lang w:val="hy-AM"/>
        </w:rPr>
      </w:pPr>
    </w:p>
    <w:p w:rsidR="00996041" w:rsidRPr="00907475" w:rsidRDefault="00996041" w:rsidP="00907475">
      <w:pPr>
        <w:jc w:val="right"/>
        <w:rPr>
          <w:rFonts w:ascii="GHEA Grapalat" w:hAnsi="GHEA Grapalat"/>
          <w:lang w:val="af-ZA"/>
        </w:rPr>
      </w:pPr>
    </w:p>
    <w:sectPr w:rsidR="00996041" w:rsidRPr="00907475" w:rsidSect="00C37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HEA Grapalat">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EDD"/>
    <w:multiLevelType w:val="hybridMultilevel"/>
    <w:tmpl w:val="A93CFE9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93104"/>
    <w:multiLevelType w:val="hybridMultilevel"/>
    <w:tmpl w:val="A8787C0A"/>
    <w:lvl w:ilvl="0" w:tplc="11F06FE0">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96E7F"/>
    <w:multiLevelType w:val="hybridMultilevel"/>
    <w:tmpl w:val="83E0CC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02DD5"/>
    <w:multiLevelType w:val="hybridMultilevel"/>
    <w:tmpl w:val="153864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B750E"/>
    <w:multiLevelType w:val="hybridMultilevel"/>
    <w:tmpl w:val="B50644CA"/>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110AE"/>
    <w:multiLevelType w:val="hybridMultilevel"/>
    <w:tmpl w:val="DE12F4C0"/>
    <w:lvl w:ilvl="0" w:tplc="08306346">
      <w:start w:val="1"/>
      <w:numFmt w:val="decimal"/>
      <w:lvlText w:val="%1."/>
      <w:lvlJc w:val="left"/>
      <w:pPr>
        <w:ind w:left="360" w:hanging="360"/>
      </w:pPr>
      <w:rPr>
        <w:rFonts w:hint="default"/>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222DE3"/>
    <w:multiLevelType w:val="hybridMultilevel"/>
    <w:tmpl w:val="C028379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C722C"/>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5A613A"/>
    <w:multiLevelType w:val="hybridMultilevel"/>
    <w:tmpl w:val="5472F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1261C"/>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3F0970"/>
    <w:multiLevelType w:val="hybridMultilevel"/>
    <w:tmpl w:val="5D8E863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01375"/>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6761E8"/>
    <w:multiLevelType w:val="hybridMultilevel"/>
    <w:tmpl w:val="8DF2D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C6122"/>
    <w:multiLevelType w:val="hybridMultilevel"/>
    <w:tmpl w:val="6B0AEAEA"/>
    <w:lvl w:ilvl="0" w:tplc="DA00AD1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A4D58"/>
    <w:multiLevelType w:val="multilevel"/>
    <w:tmpl w:val="8F2ACE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2B1483"/>
    <w:multiLevelType w:val="hybridMultilevel"/>
    <w:tmpl w:val="7BE6B6B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5D229D"/>
    <w:multiLevelType w:val="hybridMultilevel"/>
    <w:tmpl w:val="2564B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30631"/>
    <w:multiLevelType w:val="hybridMultilevel"/>
    <w:tmpl w:val="72BAE9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90480"/>
    <w:multiLevelType w:val="hybridMultilevel"/>
    <w:tmpl w:val="BB621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03355"/>
    <w:multiLevelType w:val="multilevel"/>
    <w:tmpl w:val="8F2ACE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94466C"/>
    <w:multiLevelType w:val="hybridMultilevel"/>
    <w:tmpl w:val="46D4B590"/>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E7334D"/>
    <w:multiLevelType w:val="hybridMultilevel"/>
    <w:tmpl w:val="4FB68BA6"/>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930B9"/>
    <w:multiLevelType w:val="hybridMultilevel"/>
    <w:tmpl w:val="E4065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93775"/>
    <w:multiLevelType w:val="hybridMultilevel"/>
    <w:tmpl w:val="7520B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D0031"/>
    <w:multiLevelType w:val="hybridMultilevel"/>
    <w:tmpl w:val="0D34D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A54F4"/>
    <w:multiLevelType w:val="hybridMultilevel"/>
    <w:tmpl w:val="B3EAB454"/>
    <w:lvl w:ilvl="0" w:tplc="8988B7CA">
      <w:start w:val="1"/>
      <w:numFmt w:val="decimal"/>
      <w:lvlText w:val="%1."/>
      <w:lvlJc w:val="left"/>
      <w:pPr>
        <w:ind w:left="36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CF5133"/>
    <w:multiLevelType w:val="hybridMultilevel"/>
    <w:tmpl w:val="7E1216E6"/>
    <w:lvl w:ilvl="0" w:tplc="0419000F">
      <w:start w:val="5"/>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4799F"/>
    <w:multiLevelType w:val="hybridMultilevel"/>
    <w:tmpl w:val="4CDE5CC0"/>
    <w:lvl w:ilvl="0" w:tplc="0419000F">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5093B"/>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D16535"/>
    <w:multiLevelType w:val="hybridMultilevel"/>
    <w:tmpl w:val="CD2A6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01D31"/>
    <w:multiLevelType w:val="hybridMultilevel"/>
    <w:tmpl w:val="395018EA"/>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855AC"/>
    <w:multiLevelType w:val="hybridMultilevel"/>
    <w:tmpl w:val="FD346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63D75"/>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C3118A"/>
    <w:multiLevelType w:val="multilevel"/>
    <w:tmpl w:val="8F2ACE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29D4383"/>
    <w:multiLevelType w:val="hybridMultilevel"/>
    <w:tmpl w:val="5C025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61A52"/>
    <w:multiLevelType w:val="hybridMultilevel"/>
    <w:tmpl w:val="DC58D7CE"/>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4E7F77"/>
    <w:multiLevelType w:val="hybridMultilevel"/>
    <w:tmpl w:val="AA643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97B3D"/>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6914CC"/>
    <w:multiLevelType w:val="hybridMultilevel"/>
    <w:tmpl w:val="121A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F2AFD"/>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1"/>
  </w:num>
  <w:num w:numId="3">
    <w:abstractNumId w:val="21"/>
  </w:num>
  <w:num w:numId="4">
    <w:abstractNumId w:val="35"/>
  </w:num>
  <w:num w:numId="5">
    <w:abstractNumId w:val="16"/>
  </w:num>
  <w:num w:numId="6">
    <w:abstractNumId w:val="40"/>
  </w:num>
  <w:num w:numId="7">
    <w:abstractNumId w:val="10"/>
  </w:num>
  <w:num w:numId="8">
    <w:abstractNumId w:val="25"/>
  </w:num>
  <w:num w:numId="9">
    <w:abstractNumId w:val="33"/>
  </w:num>
  <w:num w:numId="10">
    <w:abstractNumId w:val="9"/>
  </w:num>
  <w:num w:numId="11">
    <w:abstractNumId w:val="26"/>
  </w:num>
  <w:num w:numId="12">
    <w:abstractNumId w:val="18"/>
  </w:num>
  <w:num w:numId="13">
    <w:abstractNumId w:val="19"/>
  </w:num>
  <w:num w:numId="14">
    <w:abstractNumId w:val="31"/>
  </w:num>
  <w:num w:numId="15">
    <w:abstractNumId w:val="1"/>
  </w:num>
  <w:num w:numId="16">
    <w:abstractNumId w:val="15"/>
  </w:num>
  <w:num w:numId="17">
    <w:abstractNumId w:val="36"/>
  </w:num>
  <w:num w:numId="18">
    <w:abstractNumId w:val="32"/>
  </w:num>
  <w:num w:numId="19">
    <w:abstractNumId w:val="20"/>
  </w:num>
  <w:num w:numId="20">
    <w:abstractNumId w:val="2"/>
  </w:num>
  <w:num w:numId="21">
    <w:abstractNumId w:val="38"/>
  </w:num>
  <w:num w:numId="22">
    <w:abstractNumId w:val="14"/>
  </w:num>
  <w:num w:numId="23">
    <w:abstractNumId w:val="24"/>
  </w:num>
  <w:num w:numId="24">
    <w:abstractNumId w:val="4"/>
  </w:num>
  <w:num w:numId="25">
    <w:abstractNumId w:val="13"/>
  </w:num>
  <w:num w:numId="26">
    <w:abstractNumId w:val="39"/>
  </w:num>
  <w:num w:numId="27">
    <w:abstractNumId w:val="6"/>
  </w:num>
  <w:num w:numId="28">
    <w:abstractNumId w:val="27"/>
  </w:num>
  <w:num w:numId="29">
    <w:abstractNumId w:val="34"/>
  </w:num>
  <w:num w:numId="30">
    <w:abstractNumId w:val="8"/>
  </w:num>
  <w:num w:numId="31">
    <w:abstractNumId w:val="30"/>
  </w:num>
  <w:num w:numId="32">
    <w:abstractNumId w:val="11"/>
  </w:num>
  <w:num w:numId="33">
    <w:abstractNumId w:val="28"/>
  </w:num>
  <w:num w:numId="34">
    <w:abstractNumId w:val="7"/>
  </w:num>
  <w:num w:numId="35">
    <w:abstractNumId w:val="12"/>
  </w:num>
  <w:num w:numId="36">
    <w:abstractNumId w:val="0"/>
  </w:num>
  <w:num w:numId="37">
    <w:abstractNumId w:val="23"/>
  </w:num>
  <w:num w:numId="38">
    <w:abstractNumId w:val="37"/>
  </w:num>
  <w:num w:numId="39">
    <w:abstractNumId w:val="17"/>
  </w:num>
  <w:num w:numId="40">
    <w:abstractNumId w:val="5"/>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01"/>
    <w:rsid w:val="00102F7A"/>
    <w:rsid w:val="001F7D05"/>
    <w:rsid w:val="00250FE5"/>
    <w:rsid w:val="00320929"/>
    <w:rsid w:val="003F102B"/>
    <w:rsid w:val="00523299"/>
    <w:rsid w:val="008075A5"/>
    <w:rsid w:val="00907475"/>
    <w:rsid w:val="00996041"/>
    <w:rsid w:val="00C376E5"/>
    <w:rsid w:val="00C56C87"/>
    <w:rsid w:val="00CD3401"/>
    <w:rsid w:val="00F8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475"/>
    <w:pPr>
      <w:ind w:left="720"/>
      <w:contextualSpacing/>
    </w:pPr>
  </w:style>
  <w:style w:type="character" w:customStyle="1" w:styleId="a4">
    <w:name w:val="Текст выноски Знак"/>
    <w:basedOn w:val="a0"/>
    <w:link w:val="a5"/>
    <w:uiPriority w:val="99"/>
    <w:semiHidden/>
    <w:rsid w:val="00907475"/>
    <w:rPr>
      <w:rFonts w:ascii="Tahoma" w:eastAsiaTheme="minorEastAsia" w:hAnsi="Tahoma" w:cs="Tahoma"/>
      <w:sz w:val="16"/>
      <w:szCs w:val="16"/>
      <w:lang w:eastAsia="ru-RU"/>
    </w:rPr>
  </w:style>
  <w:style w:type="paragraph" w:styleId="a5">
    <w:name w:val="Balloon Text"/>
    <w:basedOn w:val="a"/>
    <w:link w:val="a4"/>
    <w:uiPriority w:val="99"/>
    <w:semiHidden/>
    <w:unhideWhenUsed/>
    <w:rsid w:val="00907475"/>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907475"/>
    <w:rPr>
      <w:rFonts w:ascii="Tahoma" w:eastAsiaTheme="minorEastAsia" w:hAnsi="Tahoma" w:cs="Tahoma"/>
      <w:sz w:val="16"/>
      <w:szCs w:val="16"/>
      <w:lang w:eastAsia="ru-RU"/>
    </w:rPr>
  </w:style>
  <w:style w:type="paragraph" w:styleId="a6">
    <w:name w:val="header"/>
    <w:basedOn w:val="a"/>
    <w:link w:val="a7"/>
    <w:uiPriority w:val="99"/>
    <w:unhideWhenUsed/>
    <w:rsid w:val="0090747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907475"/>
    <w:rPr>
      <w:rFonts w:eastAsiaTheme="minorEastAsia"/>
      <w:lang w:eastAsia="ru-RU"/>
    </w:rPr>
  </w:style>
  <w:style w:type="paragraph" w:styleId="a8">
    <w:name w:val="footer"/>
    <w:basedOn w:val="a"/>
    <w:link w:val="a9"/>
    <w:uiPriority w:val="99"/>
    <w:unhideWhenUsed/>
    <w:rsid w:val="0090747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907475"/>
    <w:rPr>
      <w:rFonts w:eastAsiaTheme="minorEastAsia"/>
      <w:lang w:eastAsia="ru-RU"/>
    </w:rPr>
  </w:style>
  <w:style w:type="character" w:customStyle="1" w:styleId="aa">
    <w:name w:val="Текст сноски Знак"/>
    <w:basedOn w:val="a0"/>
    <w:link w:val="ab"/>
    <w:semiHidden/>
    <w:rsid w:val="00907475"/>
    <w:rPr>
      <w:rFonts w:eastAsiaTheme="minorEastAsia"/>
      <w:sz w:val="20"/>
      <w:szCs w:val="20"/>
      <w:lang w:eastAsia="ru-RU"/>
    </w:rPr>
  </w:style>
  <w:style w:type="paragraph" w:styleId="ab">
    <w:name w:val="footnote text"/>
    <w:basedOn w:val="a"/>
    <w:link w:val="aa"/>
    <w:semiHidden/>
    <w:unhideWhenUsed/>
    <w:rsid w:val="00907475"/>
    <w:pPr>
      <w:spacing w:after="0" w:line="240" w:lineRule="auto"/>
    </w:pPr>
    <w:rPr>
      <w:sz w:val="20"/>
      <w:szCs w:val="20"/>
    </w:rPr>
  </w:style>
  <w:style w:type="character" w:customStyle="1" w:styleId="10">
    <w:name w:val="Текст сноски Знак1"/>
    <w:basedOn w:val="a0"/>
    <w:uiPriority w:val="99"/>
    <w:semiHidden/>
    <w:rsid w:val="00907475"/>
    <w:rPr>
      <w:rFonts w:eastAsiaTheme="minorEastAsia"/>
      <w:sz w:val="20"/>
      <w:szCs w:val="20"/>
      <w:lang w:eastAsia="ru-RU"/>
    </w:rPr>
  </w:style>
  <w:style w:type="table" w:styleId="ac">
    <w:name w:val="Table Grid"/>
    <w:basedOn w:val="a1"/>
    <w:uiPriority w:val="59"/>
    <w:rsid w:val="0090747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7475"/>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ad">
    <w:name w:val="Текст примечания Знак"/>
    <w:basedOn w:val="a0"/>
    <w:link w:val="ae"/>
    <w:uiPriority w:val="99"/>
    <w:semiHidden/>
    <w:rsid w:val="00907475"/>
    <w:rPr>
      <w:rFonts w:eastAsiaTheme="minorEastAsia"/>
      <w:sz w:val="20"/>
      <w:szCs w:val="20"/>
      <w:lang w:eastAsia="ru-RU"/>
    </w:rPr>
  </w:style>
  <w:style w:type="paragraph" w:styleId="ae">
    <w:name w:val="annotation text"/>
    <w:basedOn w:val="a"/>
    <w:link w:val="ad"/>
    <w:uiPriority w:val="99"/>
    <w:semiHidden/>
    <w:unhideWhenUsed/>
    <w:rsid w:val="00907475"/>
    <w:pPr>
      <w:spacing w:line="240" w:lineRule="auto"/>
    </w:pPr>
    <w:rPr>
      <w:sz w:val="20"/>
      <w:szCs w:val="20"/>
    </w:rPr>
  </w:style>
  <w:style w:type="character" w:customStyle="1" w:styleId="11">
    <w:name w:val="Текст примечания Знак1"/>
    <w:basedOn w:val="a0"/>
    <w:uiPriority w:val="99"/>
    <w:semiHidden/>
    <w:rsid w:val="00907475"/>
    <w:rPr>
      <w:rFonts w:eastAsiaTheme="minorEastAsia"/>
      <w:sz w:val="20"/>
      <w:szCs w:val="20"/>
      <w:lang w:eastAsia="ru-RU"/>
    </w:rPr>
  </w:style>
  <w:style w:type="character" w:customStyle="1" w:styleId="af">
    <w:name w:val="Тема примечания Знак"/>
    <w:basedOn w:val="ad"/>
    <w:link w:val="af0"/>
    <w:uiPriority w:val="99"/>
    <w:semiHidden/>
    <w:rsid w:val="00907475"/>
    <w:rPr>
      <w:rFonts w:eastAsiaTheme="minorEastAsia"/>
      <w:b/>
      <w:bCs/>
      <w:sz w:val="20"/>
      <w:szCs w:val="20"/>
      <w:lang w:eastAsia="ru-RU"/>
    </w:rPr>
  </w:style>
  <w:style w:type="paragraph" w:styleId="af0">
    <w:name w:val="annotation subject"/>
    <w:basedOn w:val="ae"/>
    <w:next w:val="ae"/>
    <w:link w:val="af"/>
    <w:uiPriority w:val="99"/>
    <w:semiHidden/>
    <w:unhideWhenUsed/>
    <w:rsid w:val="00907475"/>
    <w:rPr>
      <w:b/>
      <w:bCs/>
    </w:rPr>
  </w:style>
  <w:style w:type="character" w:customStyle="1" w:styleId="12">
    <w:name w:val="Тема примечания Знак1"/>
    <w:basedOn w:val="11"/>
    <w:uiPriority w:val="99"/>
    <w:semiHidden/>
    <w:rsid w:val="00907475"/>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475"/>
    <w:pPr>
      <w:ind w:left="720"/>
      <w:contextualSpacing/>
    </w:pPr>
  </w:style>
  <w:style w:type="character" w:customStyle="1" w:styleId="a4">
    <w:name w:val="Текст выноски Знак"/>
    <w:basedOn w:val="a0"/>
    <w:link w:val="a5"/>
    <w:uiPriority w:val="99"/>
    <w:semiHidden/>
    <w:rsid w:val="00907475"/>
    <w:rPr>
      <w:rFonts w:ascii="Tahoma" w:eastAsiaTheme="minorEastAsia" w:hAnsi="Tahoma" w:cs="Tahoma"/>
      <w:sz w:val="16"/>
      <w:szCs w:val="16"/>
      <w:lang w:eastAsia="ru-RU"/>
    </w:rPr>
  </w:style>
  <w:style w:type="paragraph" w:styleId="a5">
    <w:name w:val="Balloon Text"/>
    <w:basedOn w:val="a"/>
    <w:link w:val="a4"/>
    <w:uiPriority w:val="99"/>
    <w:semiHidden/>
    <w:unhideWhenUsed/>
    <w:rsid w:val="00907475"/>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907475"/>
    <w:rPr>
      <w:rFonts w:ascii="Tahoma" w:eastAsiaTheme="minorEastAsia" w:hAnsi="Tahoma" w:cs="Tahoma"/>
      <w:sz w:val="16"/>
      <w:szCs w:val="16"/>
      <w:lang w:eastAsia="ru-RU"/>
    </w:rPr>
  </w:style>
  <w:style w:type="paragraph" w:styleId="a6">
    <w:name w:val="header"/>
    <w:basedOn w:val="a"/>
    <w:link w:val="a7"/>
    <w:uiPriority w:val="99"/>
    <w:unhideWhenUsed/>
    <w:rsid w:val="0090747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907475"/>
    <w:rPr>
      <w:rFonts w:eastAsiaTheme="minorEastAsia"/>
      <w:lang w:eastAsia="ru-RU"/>
    </w:rPr>
  </w:style>
  <w:style w:type="paragraph" w:styleId="a8">
    <w:name w:val="footer"/>
    <w:basedOn w:val="a"/>
    <w:link w:val="a9"/>
    <w:uiPriority w:val="99"/>
    <w:unhideWhenUsed/>
    <w:rsid w:val="0090747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907475"/>
    <w:rPr>
      <w:rFonts w:eastAsiaTheme="minorEastAsia"/>
      <w:lang w:eastAsia="ru-RU"/>
    </w:rPr>
  </w:style>
  <w:style w:type="character" w:customStyle="1" w:styleId="aa">
    <w:name w:val="Текст сноски Знак"/>
    <w:basedOn w:val="a0"/>
    <w:link w:val="ab"/>
    <w:semiHidden/>
    <w:rsid w:val="00907475"/>
    <w:rPr>
      <w:rFonts w:eastAsiaTheme="minorEastAsia"/>
      <w:sz w:val="20"/>
      <w:szCs w:val="20"/>
      <w:lang w:eastAsia="ru-RU"/>
    </w:rPr>
  </w:style>
  <w:style w:type="paragraph" w:styleId="ab">
    <w:name w:val="footnote text"/>
    <w:basedOn w:val="a"/>
    <w:link w:val="aa"/>
    <w:semiHidden/>
    <w:unhideWhenUsed/>
    <w:rsid w:val="00907475"/>
    <w:pPr>
      <w:spacing w:after="0" w:line="240" w:lineRule="auto"/>
    </w:pPr>
    <w:rPr>
      <w:sz w:val="20"/>
      <w:szCs w:val="20"/>
    </w:rPr>
  </w:style>
  <w:style w:type="character" w:customStyle="1" w:styleId="10">
    <w:name w:val="Текст сноски Знак1"/>
    <w:basedOn w:val="a0"/>
    <w:uiPriority w:val="99"/>
    <w:semiHidden/>
    <w:rsid w:val="00907475"/>
    <w:rPr>
      <w:rFonts w:eastAsiaTheme="minorEastAsia"/>
      <w:sz w:val="20"/>
      <w:szCs w:val="20"/>
      <w:lang w:eastAsia="ru-RU"/>
    </w:rPr>
  </w:style>
  <w:style w:type="table" w:styleId="ac">
    <w:name w:val="Table Grid"/>
    <w:basedOn w:val="a1"/>
    <w:uiPriority w:val="59"/>
    <w:rsid w:val="0090747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7475"/>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ad">
    <w:name w:val="Текст примечания Знак"/>
    <w:basedOn w:val="a0"/>
    <w:link w:val="ae"/>
    <w:uiPriority w:val="99"/>
    <w:semiHidden/>
    <w:rsid w:val="00907475"/>
    <w:rPr>
      <w:rFonts w:eastAsiaTheme="minorEastAsia"/>
      <w:sz w:val="20"/>
      <w:szCs w:val="20"/>
      <w:lang w:eastAsia="ru-RU"/>
    </w:rPr>
  </w:style>
  <w:style w:type="paragraph" w:styleId="ae">
    <w:name w:val="annotation text"/>
    <w:basedOn w:val="a"/>
    <w:link w:val="ad"/>
    <w:uiPriority w:val="99"/>
    <w:semiHidden/>
    <w:unhideWhenUsed/>
    <w:rsid w:val="00907475"/>
    <w:pPr>
      <w:spacing w:line="240" w:lineRule="auto"/>
    </w:pPr>
    <w:rPr>
      <w:sz w:val="20"/>
      <w:szCs w:val="20"/>
    </w:rPr>
  </w:style>
  <w:style w:type="character" w:customStyle="1" w:styleId="11">
    <w:name w:val="Текст примечания Знак1"/>
    <w:basedOn w:val="a0"/>
    <w:uiPriority w:val="99"/>
    <w:semiHidden/>
    <w:rsid w:val="00907475"/>
    <w:rPr>
      <w:rFonts w:eastAsiaTheme="minorEastAsia"/>
      <w:sz w:val="20"/>
      <w:szCs w:val="20"/>
      <w:lang w:eastAsia="ru-RU"/>
    </w:rPr>
  </w:style>
  <w:style w:type="character" w:customStyle="1" w:styleId="af">
    <w:name w:val="Тема примечания Знак"/>
    <w:basedOn w:val="ad"/>
    <w:link w:val="af0"/>
    <w:uiPriority w:val="99"/>
    <w:semiHidden/>
    <w:rsid w:val="00907475"/>
    <w:rPr>
      <w:rFonts w:eastAsiaTheme="minorEastAsia"/>
      <w:b/>
      <w:bCs/>
      <w:sz w:val="20"/>
      <w:szCs w:val="20"/>
      <w:lang w:eastAsia="ru-RU"/>
    </w:rPr>
  </w:style>
  <w:style w:type="paragraph" w:styleId="af0">
    <w:name w:val="annotation subject"/>
    <w:basedOn w:val="ae"/>
    <w:next w:val="ae"/>
    <w:link w:val="af"/>
    <w:uiPriority w:val="99"/>
    <w:semiHidden/>
    <w:unhideWhenUsed/>
    <w:rsid w:val="00907475"/>
    <w:rPr>
      <w:b/>
      <w:bCs/>
    </w:rPr>
  </w:style>
  <w:style w:type="character" w:customStyle="1" w:styleId="12">
    <w:name w:val="Тема примечания Знак1"/>
    <w:basedOn w:val="11"/>
    <w:uiPriority w:val="99"/>
    <w:semiHidden/>
    <w:rsid w:val="00907475"/>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3727</Words>
  <Characters>21249</Characters>
  <Application>Microsoft Office Word</Application>
  <DocSecurity>0</DocSecurity>
  <Lines>177</Lines>
  <Paragraphs>49</Paragraphs>
  <ScaleCrop>false</ScaleCrop>
  <Company>SPecialiST RePack</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dc:creator>
  <cp:lastModifiedBy>Full</cp:lastModifiedBy>
  <cp:revision>3</cp:revision>
  <cp:lastPrinted>2024-07-03T06:59:00Z</cp:lastPrinted>
  <dcterms:created xsi:type="dcterms:W3CDTF">2024-07-03T06:59:00Z</dcterms:created>
  <dcterms:modified xsi:type="dcterms:W3CDTF">2024-07-04T05:53:00Z</dcterms:modified>
</cp:coreProperties>
</file>