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06F" w:rsidRPr="00CA255A" w:rsidRDefault="00CA255A" w:rsidP="00CA255A">
      <w:pPr>
        <w:autoSpaceDE w:val="0"/>
        <w:autoSpaceDN w:val="0"/>
        <w:adjustRightInd w:val="0"/>
        <w:spacing w:after="0" w:line="240" w:lineRule="auto"/>
        <w:jc w:val="right"/>
        <w:rPr>
          <w:rFonts w:ascii="GHEA Grapalat" w:hAnsi="GHEA Grapalat" w:cs="SylfaenRegular"/>
          <w:b/>
          <w:i/>
          <w:sz w:val="20"/>
          <w:szCs w:val="24"/>
          <w:lang w:val="hy-AM"/>
        </w:rPr>
      </w:pPr>
      <w:r w:rsidRPr="00CA255A">
        <w:rPr>
          <w:rFonts w:ascii="GHEA Grapalat" w:hAnsi="GHEA Grapalat" w:cs="SylfaenRegular"/>
          <w:b/>
          <w:i/>
          <w:sz w:val="20"/>
          <w:szCs w:val="24"/>
          <w:lang w:val="en-US"/>
        </w:rPr>
        <w:t xml:space="preserve"> </w:t>
      </w:r>
      <w:r w:rsidRPr="00CA255A">
        <w:rPr>
          <w:rFonts w:ascii="GHEA Grapalat" w:hAnsi="GHEA Grapalat" w:cs="SylfaenRegular"/>
          <w:b/>
          <w:i/>
          <w:sz w:val="20"/>
          <w:szCs w:val="24"/>
          <w:lang w:val="hy-AM"/>
        </w:rPr>
        <w:t>Հավելված</w:t>
      </w:r>
      <w:r w:rsidRPr="00CA255A">
        <w:rPr>
          <w:rFonts w:ascii="GHEA Grapalat" w:hAnsi="GHEA Grapalat" w:cs="SylfaenRegular"/>
          <w:b/>
          <w:i/>
          <w:sz w:val="20"/>
          <w:szCs w:val="24"/>
          <w:lang w:val="hy-AM"/>
        </w:rPr>
        <w:br/>
        <w:t>Հրազդան համայնքի ղեկավարի</w:t>
      </w:r>
      <w:r w:rsidRPr="00CA255A">
        <w:rPr>
          <w:rFonts w:ascii="GHEA Grapalat" w:hAnsi="GHEA Grapalat" w:cs="SylfaenRegular"/>
          <w:b/>
          <w:i/>
          <w:sz w:val="20"/>
          <w:szCs w:val="24"/>
          <w:lang w:val="hy-AM"/>
        </w:rPr>
        <w:br/>
        <w:t xml:space="preserve">2024 թվականի հոկտեմբերի </w:t>
      </w:r>
      <w:r w:rsidR="00904A21">
        <w:rPr>
          <w:rFonts w:ascii="GHEA Grapalat" w:hAnsi="GHEA Grapalat" w:cs="SylfaenRegular"/>
          <w:b/>
          <w:i/>
          <w:sz w:val="20"/>
          <w:szCs w:val="24"/>
          <w:lang w:val="en-US"/>
        </w:rPr>
        <w:t>29</w:t>
      </w:r>
      <w:r w:rsidRPr="00CA255A">
        <w:rPr>
          <w:rFonts w:ascii="GHEA Grapalat" w:hAnsi="GHEA Grapalat" w:cs="SylfaenRegular"/>
          <w:b/>
          <w:i/>
          <w:sz w:val="20"/>
          <w:szCs w:val="24"/>
          <w:lang w:val="hy-AM"/>
        </w:rPr>
        <w:t xml:space="preserve">–ի </w:t>
      </w:r>
      <w:r w:rsidRPr="00CA255A">
        <w:rPr>
          <w:rFonts w:ascii="GHEA Grapalat" w:hAnsi="GHEA Grapalat" w:cs="SylfaenRegular"/>
          <w:b/>
          <w:i/>
          <w:sz w:val="20"/>
          <w:szCs w:val="24"/>
          <w:lang w:val="hy-AM"/>
        </w:rPr>
        <w:br/>
        <w:t xml:space="preserve">№ </w:t>
      </w:r>
      <w:r w:rsidR="00904A21">
        <w:rPr>
          <w:rFonts w:ascii="GHEA Grapalat" w:hAnsi="GHEA Grapalat" w:cs="SylfaenRegular"/>
          <w:b/>
          <w:i/>
          <w:sz w:val="20"/>
          <w:szCs w:val="24"/>
          <w:lang w:val="en-US"/>
        </w:rPr>
        <w:t xml:space="preserve">1306 </w:t>
      </w:r>
      <w:r w:rsidRPr="00CA255A">
        <w:rPr>
          <w:rFonts w:ascii="GHEA Grapalat" w:hAnsi="GHEA Grapalat" w:cs="SylfaenRegular"/>
          <w:b/>
          <w:i/>
          <w:sz w:val="20"/>
          <w:szCs w:val="24"/>
          <w:lang w:val="hy-AM"/>
        </w:rPr>
        <w:t>որոշման</w:t>
      </w:r>
    </w:p>
    <w:p w:rsidR="00CA255A" w:rsidRPr="00CA255A" w:rsidRDefault="00CA255A" w:rsidP="009B2AE4">
      <w:pPr>
        <w:autoSpaceDE w:val="0"/>
        <w:autoSpaceDN w:val="0"/>
        <w:adjustRightInd w:val="0"/>
        <w:spacing w:after="0" w:line="240" w:lineRule="auto"/>
        <w:jc w:val="center"/>
        <w:rPr>
          <w:rFonts w:ascii="GHEA Grapalat" w:hAnsi="GHEA Grapalat" w:cs="SylfaenRegular"/>
          <w:b/>
          <w:i/>
          <w:szCs w:val="24"/>
          <w:lang w:val="hy-AM"/>
        </w:rPr>
      </w:pPr>
    </w:p>
    <w:p w:rsidR="001014B9" w:rsidRPr="009B2AE4" w:rsidRDefault="001014B9" w:rsidP="009B2AE4">
      <w:pPr>
        <w:autoSpaceDE w:val="0"/>
        <w:autoSpaceDN w:val="0"/>
        <w:adjustRightInd w:val="0"/>
        <w:spacing w:after="0" w:line="240" w:lineRule="auto"/>
        <w:jc w:val="center"/>
        <w:rPr>
          <w:rFonts w:ascii="GHEA Grapalat" w:hAnsi="GHEA Grapalat" w:cs="SylfaenRegular"/>
          <w:b/>
          <w:i/>
          <w:szCs w:val="24"/>
          <w:lang w:val="hy-AM"/>
        </w:rPr>
      </w:pPr>
      <w:r w:rsidRPr="006E506F">
        <w:rPr>
          <w:rFonts w:ascii="GHEA Grapalat" w:hAnsi="GHEA Grapalat" w:cs="SylfaenRegular"/>
          <w:b/>
          <w:i/>
          <w:szCs w:val="24"/>
          <w:lang w:val="hy-AM"/>
        </w:rPr>
        <w:t xml:space="preserve">ՀԱՅԱՍՏԱՆԻ ՀԱՆՐԱՊԵՏՈՒԹՅԱՆ </w:t>
      </w:r>
      <w:r w:rsidRPr="009B2AE4">
        <w:rPr>
          <w:rFonts w:ascii="GHEA Grapalat" w:hAnsi="GHEA Grapalat" w:cs="SylfaenRegular"/>
          <w:b/>
          <w:i/>
          <w:szCs w:val="24"/>
          <w:lang w:val="hy-AM"/>
        </w:rPr>
        <w:t xml:space="preserve">ԿՈՏԱՅՔԻ ՄԱՐԶԻ </w:t>
      </w:r>
      <w:r w:rsidRPr="009B2AE4">
        <w:rPr>
          <w:rFonts w:ascii="GHEA Grapalat" w:hAnsi="GHEA Grapalat" w:cs="SylfaenRegular"/>
          <w:b/>
          <w:i/>
          <w:szCs w:val="24"/>
          <w:lang w:val="hy-AM"/>
        </w:rPr>
        <w:br/>
        <w:t>ՀՐԱԶԴԱՆԻ ՀԱՄԱՅՆՔԱՊԵՏԱՐԱՆԻ</w:t>
      </w:r>
    </w:p>
    <w:p w:rsidR="001014B9" w:rsidRPr="009B2AE4" w:rsidRDefault="001014B9" w:rsidP="009B2AE4">
      <w:pPr>
        <w:autoSpaceDE w:val="0"/>
        <w:autoSpaceDN w:val="0"/>
        <w:adjustRightInd w:val="0"/>
        <w:spacing w:after="0" w:line="240" w:lineRule="auto"/>
        <w:jc w:val="center"/>
        <w:rPr>
          <w:rFonts w:ascii="GHEA Grapalat" w:hAnsi="GHEA Grapalat" w:cs="SylfaenRegular"/>
          <w:b/>
          <w:i/>
          <w:szCs w:val="24"/>
          <w:lang w:val="hy-AM"/>
        </w:rPr>
      </w:pPr>
      <w:r w:rsidRPr="009B2AE4">
        <w:rPr>
          <w:rFonts w:ascii="GHEA Grapalat" w:hAnsi="GHEA Grapalat" w:cs="SylfaenRegular"/>
          <w:b/>
          <w:i/>
          <w:szCs w:val="24"/>
          <w:lang w:val="hy-AM"/>
        </w:rPr>
        <w:t xml:space="preserve">ԱՇԽԱՏԱԿԱԶՄԻ ԱՇԽԱՏԱՆՔԱՅԻՆ ԿԱՐԳԱՊԱՀԱԿԱՆ </w:t>
      </w:r>
      <w:r w:rsidRPr="009B2AE4">
        <w:rPr>
          <w:rFonts w:ascii="GHEA Grapalat" w:hAnsi="GHEA Grapalat" w:cs="SylfaenRegular"/>
          <w:b/>
          <w:i/>
          <w:szCs w:val="24"/>
          <w:lang w:val="hy-AM"/>
        </w:rPr>
        <w:br/>
        <w:t>ՆԵՐՔԻՆ ԿԱՆՈՆԱԿԱՐԳԸ</w:t>
      </w:r>
    </w:p>
    <w:p w:rsidR="001014B9" w:rsidRDefault="001014B9" w:rsidP="009B2AE4">
      <w:pPr>
        <w:autoSpaceDE w:val="0"/>
        <w:autoSpaceDN w:val="0"/>
        <w:adjustRightInd w:val="0"/>
        <w:spacing w:after="0" w:line="240" w:lineRule="auto"/>
        <w:jc w:val="center"/>
        <w:rPr>
          <w:rFonts w:ascii="GHEA Grapalat" w:hAnsi="GHEA Grapalat" w:cs="SylfaenRegular"/>
          <w:b/>
          <w:i/>
          <w:szCs w:val="24"/>
          <w:lang w:val="hy-AM"/>
        </w:rPr>
      </w:pPr>
    </w:p>
    <w:p w:rsidR="006E506F" w:rsidRPr="009B2AE4" w:rsidRDefault="006E506F" w:rsidP="009B2AE4">
      <w:pPr>
        <w:autoSpaceDE w:val="0"/>
        <w:autoSpaceDN w:val="0"/>
        <w:adjustRightInd w:val="0"/>
        <w:spacing w:after="0" w:line="240" w:lineRule="auto"/>
        <w:jc w:val="center"/>
        <w:rPr>
          <w:rFonts w:ascii="GHEA Grapalat" w:hAnsi="GHEA Grapalat" w:cs="SylfaenRegular"/>
          <w:b/>
          <w:i/>
          <w:szCs w:val="24"/>
          <w:lang w:val="hy-AM"/>
        </w:rPr>
      </w:pPr>
    </w:p>
    <w:p w:rsidR="001014B9" w:rsidRPr="009B2AE4" w:rsidRDefault="00BC2FCF" w:rsidP="009B2AE4">
      <w:pPr>
        <w:autoSpaceDE w:val="0"/>
        <w:autoSpaceDN w:val="0"/>
        <w:adjustRightInd w:val="0"/>
        <w:spacing w:after="0" w:line="240" w:lineRule="auto"/>
        <w:jc w:val="center"/>
        <w:rPr>
          <w:rFonts w:ascii="GHEA Grapalat" w:hAnsi="GHEA Grapalat"/>
          <w:b/>
          <w:szCs w:val="24"/>
          <w:lang w:val="hy-AM"/>
        </w:rPr>
      </w:pPr>
      <w:r w:rsidRPr="009B2AE4">
        <w:rPr>
          <w:rFonts w:ascii="GHEA Grapalat" w:hAnsi="GHEA Grapalat"/>
          <w:b/>
          <w:szCs w:val="24"/>
          <w:lang w:val="hy-AM"/>
        </w:rPr>
        <w:t>1. ԸՆԴՀԱՆՈՒՐ ԴՐՈՒՅԹՆԵՐ</w:t>
      </w:r>
    </w:p>
    <w:p w:rsidR="00BC2FCF" w:rsidRPr="009B2AE4" w:rsidRDefault="00BC2FCF" w:rsidP="009B2AE4">
      <w:pPr>
        <w:autoSpaceDE w:val="0"/>
        <w:autoSpaceDN w:val="0"/>
        <w:adjustRightInd w:val="0"/>
        <w:spacing w:after="0" w:line="240" w:lineRule="auto"/>
        <w:jc w:val="both"/>
        <w:rPr>
          <w:rFonts w:ascii="GHEA Grapalat" w:hAnsi="GHEA Grapalat"/>
          <w:szCs w:val="24"/>
          <w:lang w:val="hy-AM"/>
        </w:rPr>
      </w:pPr>
      <w:r w:rsidRPr="009B2AE4">
        <w:rPr>
          <w:rFonts w:ascii="GHEA Grapalat" w:hAnsi="GHEA Grapalat"/>
          <w:szCs w:val="24"/>
          <w:lang w:val="hy-AM"/>
        </w:rPr>
        <w:t xml:space="preserve"> 1</w:t>
      </w:r>
      <w:r w:rsidR="001014B9" w:rsidRPr="009B2AE4">
        <w:rPr>
          <w:rFonts w:ascii="Cambria Math" w:hAnsi="Cambria Math" w:cs="Cambria Math"/>
          <w:szCs w:val="24"/>
          <w:lang w:val="hy-AM"/>
        </w:rPr>
        <w:t>․</w:t>
      </w:r>
      <w:r w:rsidRPr="009B2AE4">
        <w:rPr>
          <w:rFonts w:ascii="GHEA Grapalat" w:hAnsi="GHEA Grapalat"/>
          <w:szCs w:val="24"/>
          <w:lang w:val="hy-AM"/>
        </w:rPr>
        <w:t xml:space="preserve">Սույնով սահմանվում է Հայաստանի Հանրապետության </w:t>
      </w:r>
      <w:r w:rsidR="001014B9" w:rsidRPr="009B2AE4">
        <w:rPr>
          <w:rFonts w:ascii="GHEA Grapalat" w:hAnsi="GHEA Grapalat"/>
          <w:szCs w:val="24"/>
          <w:lang w:val="hy-AM"/>
        </w:rPr>
        <w:t xml:space="preserve">Հրազդանի  համայնքապետարանի </w:t>
      </w:r>
      <w:r w:rsidRPr="009B2AE4">
        <w:rPr>
          <w:rFonts w:ascii="GHEA Grapalat" w:hAnsi="GHEA Grapalat"/>
          <w:szCs w:val="24"/>
          <w:lang w:val="hy-AM"/>
        </w:rPr>
        <w:t>աշխատակազմի (այսուհետ` Աշխատակազմ) աշխատողների աշխատանքային կարգապահական ներքին կանոնակարգը:</w:t>
      </w:r>
      <w:r w:rsidR="001014B9" w:rsidRPr="009B2AE4">
        <w:rPr>
          <w:rFonts w:ascii="GHEA Grapalat" w:hAnsi="GHEA Grapalat"/>
          <w:szCs w:val="24"/>
          <w:lang w:val="hy-AM"/>
        </w:rPr>
        <w:tab/>
      </w:r>
      <w:r w:rsidRPr="009B2AE4">
        <w:rPr>
          <w:rFonts w:ascii="GHEA Grapalat" w:hAnsi="GHEA Grapalat"/>
          <w:szCs w:val="24"/>
          <w:lang w:val="hy-AM"/>
        </w:rPr>
        <w:t xml:space="preserve"> </w:t>
      </w:r>
      <w:r w:rsidR="001014B9" w:rsidRPr="009B2AE4">
        <w:rPr>
          <w:rFonts w:ascii="GHEA Grapalat" w:hAnsi="GHEA Grapalat"/>
          <w:szCs w:val="24"/>
          <w:lang w:val="hy-AM"/>
        </w:rPr>
        <w:br/>
      </w:r>
      <w:r w:rsidRPr="009B2AE4">
        <w:rPr>
          <w:rFonts w:ascii="GHEA Grapalat" w:hAnsi="GHEA Grapalat"/>
          <w:szCs w:val="24"/>
          <w:lang w:val="hy-AM"/>
        </w:rPr>
        <w:t>2</w:t>
      </w:r>
      <w:r w:rsidR="001014B9" w:rsidRPr="009B2AE4">
        <w:rPr>
          <w:rFonts w:ascii="Cambria Math" w:hAnsi="Cambria Math" w:cs="Cambria Math"/>
          <w:szCs w:val="24"/>
          <w:lang w:val="hy-AM"/>
        </w:rPr>
        <w:t>․</w:t>
      </w:r>
      <w:r w:rsidRPr="009B2AE4">
        <w:rPr>
          <w:rFonts w:ascii="GHEA Grapalat" w:hAnsi="GHEA Grapalat"/>
          <w:szCs w:val="24"/>
          <w:lang w:val="hy-AM"/>
        </w:rPr>
        <w:t>Աշխատանքային կարգապահական ներքին կանոնակարգը պարտադիր է Աշխատակազմի բոլոր աշխատողների համար:</w:t>
      </w:r>
      <w:r w:rsidR="001014B9" w:rsidRPr="009B2AE4">
        <w:rPr>
          <w:rFonts w:ascii="GHEA Grapalat" w:hAnsi="GHEA Grapalat"/>
          <w:szCs w:val="24"/>
          <w:lang w:val="hy-AM"/>
        </w:rPr>
        <w:tab/>
      </w:r>
      <w:r w:rsidRPr="009B2AE4">
        <w:rPr>
          <w:rFonts w:ascii="GHEA Grapalat" w:hAnsi="GHEA Grapalat"/>
          <w:szCs w:val="24"/>
          <w:lang w:val="hy-AM"/>
        </w:rPr>
        <w:t xml:space="preserve"> </w:t>
      </w:r>
      <w:r w:rsidR="001014B9" w:rsidRPr="009B2AE4">
        <w:rPr>
          <w:rFonts w:ascii="GHEA Grapalat" w:hAnsi="GHEA Grapalat"/>
          <w:szCs w:val="24"/>
          <w:lang w:val="hy-AM"/>
        </w:rPr>
        <w:br/>
        <w:t>3.</w:t>
      </w:r>
      <w:r w:rsidRPr="009B2AE4">
        <w:rPr>
          <w:rFonts w:ascii="GHEA Grapalat" w:hAnsi="GHEA Grapalat"/>
          <w:szCs w:val="24"/>
          <w:lang w:val="hy-AM"/>
        </w:rPr>
        <w:t xml:space="preserve">Աշխատանքային կարգապահական ներքին կանոնակարգին (փոփոխություններին, լրացումներին) պարտադիր իրազեկվում են Աշխատակազմի բոլոր աշխատողները՝ ստորագրությամբ կամ էլեկտրոնային փոստին ծանուցմամբ կամ </w:t>
      </w:r>
      <w:r w:rsidR="001014B9" w:rsidRPr="009B2AE4">
        <w:rPr>
          <w:rFonts w:ascii="GHEA Grapalat" w:hAnsi="GHEA Grapalat"/>
          <w:szCs w:val="24"/>
          <w:lang w:val="hy-AM"/>
        </w:rPr>
        <w:t>ՀԿՏՀ</w:t>
      </w:r>
      <w:r w:rsidRPr="009B2AE4">
        <w:rPr>
          <w:rFonts w:ascii="GHEA Grapalat" w:hAnsi="GHEA Grapalat"/>
          <w:szCs w:val="24"/>
          <w:lang w:val="hy-AM"/>
        </w:rPr>
        <w:t xml:space="preserve"> համակարգի միջոցով:</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 xml:space="preserve"> 4. Աշխատանքային կարգապահական ներքին կանոնակարգով չնախատեսված հարցերը կարգավորվում են «Համայնքային ծառայության մասին» օրենքով (այսուհետ` Օրենք), Հայաստանի Հանրապետության աշխատանքային օրենսգրքով, աշխատանքային պայմանագրով, ինչպես նաև ներքին իրավական ակտերով: </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5. Աշխատակազմի ներքին կարգապահական կանոնները կանոնակարգում են աշխատողների` աշխատանքային պայմանագրի կողմերի հիմնական իրավունքները, պարտականությունները և պատասխանատվությունը, աշխատանքի ռեժիմը, հանգստի ժամանակը, աշխատողների նկատմամբ կիրառվող խրախուսանքի և կարգապահական պատասխանատվության միջոցները, աշխատողների օրական կամ շաբաթական աշխատաժամանակի հաշվառմանը, աշխատանքում (աշխատավայրում) բռնության կամ սեռական ոտնձգության արգելքին, ինչպես նաև աշխատանքային հարաբերություններին վերաբերող այլ հարցեր:</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6.Աշխատանքային կարգապահությունն աշխատանքային օրենսդրությամբ, աշխատանքային իրավունքի նորմեր պարունակող այլ նորմատիվ իրավական ակտերով, աշխատանքային պայմանագրերով, գործատուի ներքին իրավական ակտերով սահմանված վարքագծի կանոններն են, որոնց պարտավոր են ենթարկվել բոլոր աշխատողները:</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7.Կարգապահական ներքին կանոնակարգում օգտագործվող հիմնական հասկացություններն են.</w:t>
      </w:r>
      <w:r w:rsidR="001014B9" w:rsidRPr="009B2AE4">
        <w:rPr>
          <w:rFonts w:ascii="GHEA Grapalat" w:hAnsi="GHEA Grapalat"/>
          <w:szCs w:val="24"/>
          <w:lang w:val="hy-AM"/>
        </w:rPr>
        <w:tab/>
      </w:r>
      <w:r w:rsidR="001014B9" w:rsidRPr="009B2AE4">
        <w:rPr>
          <w:rFonts w:ascii="GHEA Grapalat" w:hAnsi="GHEA Grapalat"/>
          <w:szCs w:val="24"/>
          <w:lang w:val="hy-AM"/>
        </w:rPr>
        <w:br/>
        <w:t>1)</w:t>
      </w:r>
      <w:r w:rsidRPr="009B2AE4">
        <w:rPr>
          <w:rFonts w:ascii="GHEA Grapalat" w:hAnsi="GHEA Grapalat"/>
          <w:szCs w:val="24"/>
          <w:lang w:val="hy-AM"/>
        </w:rPr>
        <w:t xml:space="preserve">Աշխատակազմի աշխատողներ` համայնքային ծառայողներ և այլ աշխատողներ. </w:t>
      </w:r>
      <w:r w:rsidR="001014B9" w:rsidRPr="009B2AE4">
        <w:rPr>
          <w:rFonts w:ascii="GHEA Grapalat" w:hAnsi="GHEA Grapalat"/>
          <w:szCs w:val="24"/>
          <w:lang w:val="hy-AM"/>
        </w:rPr>
        <w:br/>
        <w:t>2)</w:t>
      </w:r>
      <w:r w:rsidRPr="009B2AE4">
        <w:rPr>
          <w:rFonts w:ascii="GHEA Grapalat" w:hAnsi="GHEA Grapalat"/>
          <w:szCs w:val="24"/>
          <w:lang w:val="hy-AM"/>
        </w:rPr>
        <w:t xml:space="preserve">Աշխատակազմի համայնքային ծառայողներ` Աշխատակազմի համայնքային ծառայության պաշտոնների անվանացանկով նախատեսված պաշտոններ զբաղեցնող անձինք. </w:t>
      </w:r>
      <w:r w:rsidR="001014B9" w:rsidRPr="009B2AE4">
        <w:rPr>
          <w:rFonts w:ascii="GHEA Grapalat" w:hAnsi="GHEA Grapalat"/>
          <w:szCs w:val="24"/>
          <w:lang w:val="hy-AM"/>
        </w:rPr>
        <w:br/>
      </w:r>
      <w:r w:rsidRPr="009B2AE4">
        <w:rPr>
          <w:rFonts w:ascii="GHEA Grapalat" w:hAnsi="GHEA Grapalat"/>
          <w:szCs w:val="24"/>
          <w:lang w:val="hy-AM"/>
        </w:rPr>
        <w:t>3) Աշխատակազմի այլ աշխատողներ՝ համայնքի ղեկավարի տեղակալներ, համայնքի ղեկավարի խորհրդականներ, համայնքի ղեկավարի օգնականներ, մամուլի քարտուղար, բնակավայրի վարչական ղեկավարներ և տեխնիկական սպասարկում իրականացնող անձինք, ժամկետային աշխատանքային պայմանագրերով այլ աշխատողներ։</w:t>
      </w:r>
      <w:r w:rsidR="00F66AB0"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8</w:t>
      </w:r>
      <w:r w:rsidR="001014B9" w:rsidRPr="009B2AE4">
        <w:rPr>
          <w:rFonts w:ascii="Cambria Math" w:hAnsi="Cambria Math" w:cs="Cambria Math"/>
          <w:szCs w:val="24"/>
          <w:lang w:val="hy-AM"/>
        </w:rPr>
        <w:t>․</w:t>
      </w:r>
      <w:r w:rsidRPr="009B2AE4">
        <w:rPr>
          <w:rFonts w:ascii="GHEA Grapalat" w:hAnsi="GHEA Grapalat"/>
          <w:szCs w:val="24"/>
          <w:lang w:val="hy-AM"/>
        </w:rPr>
        <w:t xml:space="preserve"> Աշխատողի անմիջական ղեկավար. </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 xml:space="preserve">1) Աշխատակազմի համայնքային ծառայողների համար՝ նրանց պաշտոնի անձնագրով նախատեսված այն պաշտոնատար անձինք, որոնց անմիջականորեն ենթակա ու հաշվետու են համայնքային ծառայողները. </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2) համայնքի ղեկավարի տեղակալների, համայնքային հայեցողական պաշտոնների Աշխատակազմի քարտուղարի համար` համայնքի ղեկավարը.</w:t>
      </w:r>
      <w:r w:rsidR="001014B9" w:rsidRPr="009B2AE4">
        <w:rPr>
          <w:rFonts w:ascii="GHEA Grapalat" w:hAnsi="GHEA Grapalat"/>
          <w:szCs w:val="24"/>
          <w:lang w:val="hy-AM"/>
        </w:rPr>
        <w:tab/>
      </w:r>
      <w:r w:rsidR="001014B9" w:rsidRPr="009B2AE4">
        <w:rPr>
          <w:rFonts w:ascii="GHEA Grapalat" w:hAnsi="GHEA Grapalat"/>
          <w:szCs w:val="24"/>
          <w:lang w:val="hy-AM"/>
        </w:rPr>
        <w:br/>
        <w:t xml:space="preserve">3) </w:t>
      </w:r>
      <w:r w:rsidRPr="009B2AE4">
        <w:rPr>
          <w:rFonts w:ascii="GHEA Grapalat" w:hAnsi="GHEA Grapalat"/>
          <w:szCs w:val="24"/>
          <w:lang w:val="hy-AM"/>
        </w:rPr>
        <w:t>ստորաբաժանումների ղեկավարների</w:t>
      </w:r>
      <w:r w:rsidR="001014B9" w:rsidRPr="009B2AE4">
        <w:rPr>
          <w:rFonts w:ascii="GHEA Grapalat" w:hAnsi="GHEA Grapalat"/>
          <w:szCs w:val="24"/>
          <w:lang w:val="hy-AM"/>
        </w:rPr>
        <w:t>,</w:t>
      </w:r>
      <w:r w:rsidRPr="009B2AE4">
        <w:rPr>
          <w:rFonts w:ascii="GHEA Grapalat" w:hAnsi="GHEA Grapalat"/>
          <w:szCs w:val="24"/>
          <w:lang w:val="hy-AM"/>
        </w:rPr>
        <w:t xml:space="preserve"> Աշխատակազմի ստորաբաժանումների կազմում չընդգրկված համայնքային ծառայողների, տեխնիկական սպասարկում իրականացնող աշխատողների համար՝ Աշխատակազմի քարտուղարը.</w:t>
      </w:r>
      <w:r w:rsidR="001014B9" w:rsidRPr="009B2AE4">
        <w:rPr>
          <w:rFonts w:ascii="GHEA Grapalat" w:hAnsi="GHEA Grapalat"/>
          <w:szCs w:val="24"/>
          <w:lang w:val="hy-AM"/>
        </w:rPr>
        <w:tab/>
      </w:r>
      <w:r w:rsidR="001014B9" w:rsidRPr="009B2AE4">
        <w:rPr>
          <w:rFonts w:ascii="GHEA Grapalat" w:hAnsi="GHEA Grapalat"/>
          <w:szCs w:val="24"/>
          <w:lang w:val="hy-AM"/>
        </w:rPr>
        <w:br/>
        <w:t>4</w:t>
      </w:r>
      <w:r w:rsidRPr="009B2AE4">
        <w:rPr>
          <w:rFonts w:ascii="GHEA Grapalat" w:hAnsi="GHEA Grapalat"/>
          <w:szCs w:val="24"/>
          <w:lang w:val="hy-AM"/>
        </w:rPr>
        <w:t xml:space="preserve">) Աշխատակազմի ստորաբաժանումների այլ համայնքային ծառայողների և մյուս աշխատողների </w:t>
      </w:r>
      <w:r w:rsidRPr="009B2AE4">
        <w:rPr>
          <w:rFonts w:ascii="GHEA Grapalat" w:hAnsi="GHEA Grapalat"/>
          <w:szCs w:val="24"/>
          <w:lang w:val="hy-AM"/>
        </w:rPr>
        <w:lastRenderedPageBreak/>
        <w:t xml:space="preserve">համար՝ այդ ստորաբաժանման ղեկավարը: </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9. Աշխատանքի վայր.</w:t>
      </w:r>
      <w:r w:rsidR="0012798F" w:rsidRPr="009B2AE4">
        <w:rPr>
          <w:rFonts w:ascii="GHEA Grapalat" w:hAnsi="GHEA Grapalat"/>
          <w:szCs w:val="24"/>
          <w:lang w:val="hy-AM"/>
        </w:rPr>
        <w:tab/>
      </w:r>
      <w:r w:rsidR="0012798F" w:rsidRPr="009B2AE4">
        <w:rPr>
          <w:rFonts w:ascii="GHEA Grapalat" w:hAnsi="GHEA Grapalat"/>
          <w:szCs w:val="24"/>
          <w:lang w:val="hy-AM"/>
        </w:rPr>
        <w:br/>
      </w:r>
      <w:r w:rsidRPr="009B2AE4">
        <w:rPr>
          <w:rFonts w:ascii="GHEA Grapalat" w:hAnsi="GHEA Grapalat"/>
          <w:szCs w:val="24"/>
          <w:lang w:val="hy-AM"/>
        </w:rPr>
        <w:t xml:space="preserve"> 1) Աշխատակազմի վարչական շենքը՝ </w:t>
      </w:r>
      <w:r w:rsidR="001014B9" w:rsidRPr="009B2AE4">
        <w:rPr>
          <w:rFonts w:ascii="GHEA Grapalat" w:hAnsi="GHEA Grapalat"/>
          <w:szCs w:val="24"/>
          <w:lang w:val="hy-AM"/>
        </w:rPr>
        <w:t>ք</w:t>
      </w:r>
      <w:r w:rsidR="001014B9" w:rsidRPr="009B2AE4">
        <w:rPr>
          <w:rFonts w:ascii="Cambria Math" w:hAnsi="Cambria Math" w:cs="Cambria Math"/>
          <w:szCs w:val="24"/>
          <w:lang w:val="hy-AM"/>
        </w:rPr>
        <w:t>․</w:t>
      </w:r>
      <w:r w:rsidR="001014B9" w:rsidRPr="009B2AE4">
        <w:rPr>
          <w:rFonts w:ascii="GHEA Grapalat" w:hAnsi="GHEA Grapalat"/>
          <w:szCs w:val="24"/>
          <w:lang w:val="hy-AM"/>
        </w:rPr>
        <w:t xml:space="preserve"> Հրազդան, Կենտրոն Սահմանադրության հրապարակ</w:t>
      </w:r>
      <w:r w:rsidR="00F66AB0" w:rsidRPr="009B2AE4">
        <w:rPr>
          <w:rFonts w:ascii="GHEA Grapalat" w:hAnsi="GHEA Grapalat"/>
          <w:szCs w:val="24"/>
          <w:lang w:val="hy-AM"/>
        </w:rPr>
        <w:t xml:space="preserve"> 1</w:t>
      </w:r>
      <w:r w:rsidR="0012798F" w:rsidRPr="009B2AE4">
        <w:rPr>
          <w:rFonts w:ascii="GHEA Grapalat" w:hAnsi="GHEA Grapalat"/>
          <w:szCs w:val="24"/>
          <w:lang w:val="hy-AM"/>
        </w:rPr>
        <w:t xml:space="preserve"> ։</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2)</w:t>
      </w:r>
      <w:r w:rsidR="00201905" w:rsidRPr="009B2AE4">
        <w:rPr>
          <w:rFonts w:ascii="GHEA Grapalat" w:hAnsi="GHEA Grapalat"/>
          <w:szCs w:val="24"/>
          <w:lang w:val="hy-AM"/>
        </w:rPr>
        <w:t>վարչական ղեկավարների նստավայրերը.</w:t>
      </w:r>
      <w:r w:rsidR="00201905" w:rsidRPr="009B2AE4">
        <w:rPr>
          <w:rFonts w:ascii="GHEA Grapalat" w:hAnsi="GHEA Grapalat"/>
          <w:szCs w:val="24"/>
          <w:lang w:val="hy-AM"/>
        </w:rPr>
        <w:tab/>
      </w:r>
      <w:r w:rsidR="00201905" w:rsidRPr="009B2AE4">
        <w:rPr>
          <w:rFonts w:ascii="GHEA Grapalat" w:hAnsi="GHEA Grapalat"/>
          <w:szCs w:val="24"/>
          <w:lang w:val="hy-AM"/>
        </w:rPr>
        <w:br/>
        <w:t xml:space="preserve">   - Լեռնանիստ բնակավայրի վարչական ղեկավարի նստավայրը՝ Հրազդան համայնք, Լեռնանիստ բնակավայր  1-ին փողոց 52, վարչական շենք,</w:t>
      </w:r>
      <w:r w:rsidR="00201905" w:rsidRPr="009B2AE4">
        <w:rPr>
          <w:rFonts w:ascii="GHEA Grapalat" w:hAnsi="GHEA Grapalat"/>
          <w:szCs w:val="24"/>
          <w:lang w:val="hy-AM"/>
        </w:rPr>
        <w:tab/>
      </w:r>
      <w:r w:rsidR="00201905" w:rsidRPr="009B2AE4">
        <w:rPr>
          <w:rFonts w:ascii="GHEA Grapalat" w:hAnsi="GHEA Grapalat"/>
          <w:szCs w:val="24"/>
          <w:lang w:val="hy-AM"/>
        </w:rPr>
        <w:br/>
        <w:t xml:space="preserve">   - Սոլակ բնակավայրի վարչական ղեկավարի նստավայրը՝ Հրազդան համայնք Սոլակ բնակավայր 4-րդ թաղամաս 1, վարչական շենք,</w:t>
      </w:r>
      <w:r w:rsidR="00201905" w:rsidRPr="009B2AE4">
        <w:rPr>
          <w:rFonts w:ascii="GHEA Grapalat" w:hAnsi="GHEA Grapalat"/>
          <w:szCs w:val="24"/>
          <w:lang w:val="hy-AM"/>
        </w:rPr>
        <w:tab/>
      </w:r>
      <w:r w:rsidR="00201905" w:rsidRPr="009B2AE4">
        <w:rPr>
          <w:rFonts w:ascii="GHEA Grapalat" w:hAnsi="GHEA Grapalat"/>
          <w:szCs w:val="24"/>
          <w:lang w:val="hy-AM"/>
        </w:rPr>
        <w:br/>
        <w:t xml:space="preserve">  - Քաղսի բնակավայրի վարչական ղեկավարի նստավայրը՝ Հրազդան համայնք Քաղսի համայնք 6-րդ փողոց 1, վարչական շենք,</w:t>
      </w:r>
      <w:r w:rsidR="00201905" w:rsidRPr="009B2AE4">
        <w:rPr>
          <w:rFonts w:ascii="GHEA Grapalat" w:hAnsi="GHEA Grapalat"/>
          <w:szCs w:val="24"/>
          <w:lang w:val="hy-AM"/>
        </w:rPr>
        <w:tab/>
      </w:r>
      <w:r w:rsidR="00201905" w:rsidRPr="009B2AE4">
        <w:rPr>
          <w:rFonts w:ascii="GHEA Grapalat" w:hAnsi="GHEA Grapalat"/>
          <w:szCs w:val="24"/>
          <w:lang w:val="hy-AM"/>
        </w:rPr>
        <w:br/>
        <w:t xml:space="preserve">  - Ջրառատ բնակավայրի վարչական ղեկավարի նստավայրը՝ Հրազդան համայնք Ջրառատ բնակավայր, 1-ին փողոց 2:</w:t>
      </w:r>
      <w:r w:rsidR="00201905" w:rsidRPr="009B2AE4">
        <w:rPr>
          <w:rFonts w:ascii="GHEA Grapalat" w:hAnsi="GHEA Grapalat"/>
          <w:szCs w:val="24"/>
          <w:lang w:val="hy-AM"/>
        </w:rPr>
        <w:tab/>
      </w:r>
      <w:r w:rsidRPr="009B2AE4">
        <w:rPr>
          <w:rFonts w:ascii="GHEA Grapalat" w:hAnsi="GHEA Grapalat"/>
          <w:szCs w:val="24"/>
          <w:lang w:val="hy-AM"/>
        </w:rPr>
        <w:t xml:space="preserve"> </w:t>
      </w:r>
      <w:r w:rsidR="0012798F" w:rsidRPr="009B2AE4">
        <w:rPr>
          <w:rFonts w:ascii="GHEA Grapalat" w:hAnsi="GHEA Grapalat"/>
          <w:szCs w:val="24"/>
          <w:lang w:val="hy-AM"/>
        </w:rPr>
        <w:br/>
      </w:r>
      <w:r w:rsidRPr="009B2AE4">
        <w:rPr>
          <w:rFonts w:ascii="GHEA Grapalat" w:hAnsi="GHEA Grapalat"/>
          <w:szCs w:val="24"/>
          <w:lang w:val="hy-AM"/>
        </w:rPr>
        <w:t>10. Աշխատատեղ՝ աշխատանքի վայրում համապատասխան ստորաբաժանմանը կամ աշխատողին հատկացված աշխատասենյակը:</w:t>
      </w:r>
    </w:p>
    <w:p w:rsidR="0012798F" w:rsidRPr="009B2AE4" w:rsidRDefault="0012798F" w:rsidP="009B2AE4">
      <w:pPr>
        <w:autoSpaceDE w:val="0"/>
        <w:autoSpaceDN w:val="0"/>
        <w:adjustRightInd w:val="0"/>
        <w:spacing w:after="0" w:line="240" w:lineRule="auto"/>
        <w:jc w:val="both"/>
        <w:rPr>
          <w:rFonts w:ascii="GHEA Grapalat" w:hAnsi="GHEA Grapalat"/>
          <w:szCs w:val="24"/>
          <w:lang w:val="hy-AM"/>
        </w:rPr>
      </w:pPr>
    </w:p>
    <w:p w:rsidR="0012798F"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2. ԱՇԽԱՏԱՆՔԱՅԻՆ ՊԱՅՄԱՆՆԵՐԻ ԱՌԱՆՁՆԱՀԱՏԿՈՒԹՅՈՒՆՆԵՐԸ</w:t>
      </w:r>
      <w:r w:rsidR="009B2AE4">
        <w:rPr>
          <w:rFonts w:ascii="GHEA Grapalat" w:hAnsi="GHEA Grapalat"/>
          <w:b/>
          <w:szCs w:val="24"/>
          <w:lang w:val="hy-AM"/>
        </w:rPr>
        <w:br/>
      </w:r>
      <w:r w:rsidRPr="009B2AE4">
        <w:rPr>
          <w:rFonts w:ascii="GHEA Grapalat" w:hAnsi="GHEA Grapalat"/>
          <w:b/>
          <w:szCs w:val="24"/>
          <w:lang w:val="hy-AM"/>
        </w:rPr>
        <w:t xml:space="preserve"> ԵՎ ԱՇԽԱՏԱՆՔԱՅԻՆ ԿԱՐԳՈՒԿԱՆՈՆԸ </w:t>
      </w:r>
    </w:p>
    <w:p w:rsidR="00BC2FCF" w:rsidRPr="009B2AE4" w:rsidRDefault="00BC2FCF" w:rsidP="009B2AE4">
      <w:pPr>
        <w:spacing w:line="240" w:lineRule="auto"/>
        <w:jc w:val="both"/>
        <w:rPr>
          <w:rFonts w:ascii="GHEA Grapalat" w:hAnsi="GHEA Grapalat"/>
          <w:szCs w:val="24"/>
          <w:lang w:val="hy-AM"/>
        </w:rPr>
      </w:pPr>
      <w:r w:rsidRPr="009B2AE4">
        <w:rPr>
          <w:rFonts w:ascii="GHEA Grapalat" w:hAnsi="GHEA Grapalat"/>
          <w:szCs w:val="24"/>
          <w:lang w:val="hy-AM"/>
        </w:rPr>
        <w:t>11. Աշխատակազմում սահմանվում է հնգօրյա աշխատանքային շաբաթ` երկու հանգստյան օրով՝ շաբաթ և կիրակի (այսուհետ՝ հանգստյան օրեր):</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12. Աշխատակազմում աշխատանքային օրը սկսվում է ժամը 9:00-ին և ավարտվում՝ ժամը 18:00-ին (այսուհետ՝ աշխատանքային ժամեր):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13. Աշխատաժամանակի նորմալ տևողությունը չի կարող անցնել շաբաթական 40 ժամից, իսկ ամենօրյա աշխատաժամանակի տևողությունը չի կարող անցնել 8 աշխատանքային ժամից, բացառությամբ՝ Հայաստանի Հանրապետության աշխատանքային օրենսգրքով, և այլ նորմատիվ իրավական ակտերով նախատեսված դեպքերի: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14. Աշխատակազմում աշխատանքային օրվա ընդմիջումը սկսվում է ժամը 13:00-ին և ավարտվում ժամը 14:00-ին (այսուհետ՝ ընդմիջման ժամ)։ Ընդմիջման ժամը չի ներառվում աշխատաժամանակում։</w:t>
      </w:r>
      <w:r w:rsidR="00B53526" w:rsidRPr="009B2AE4">
        <w:rPr>
          <w:rFonts w:ascii="GHEA Grapalat" w:hAnsi="GHEA Grapalat"/>
          <w:szCs w:val="24"/>
          <w:lang w:val="hy-AM"/>
        </w:rPr>
        <w:br/>
      </w:r>
      <w:r w:rsidRPr="009B2AE4">
        <w:rPr>
          <w:rFonts w:ascii="GHEA Grapalat" w:hAnsi="GHEA Grapalat"/>
          <w:szCs w:val="24"/>
          <w:lang w:val="hy-AM"/>
        </w:rPr>
        <w:t>15</w:t>
      </w:r>
      <w:r w:rsidR="00B53526" w:rsidRPr="009B2AE4">
        <w:rPr>
          <w:rFonts w:ascii="Cambria Math" w:hAnsi="Cambria Math" w:cs="Cambria Math"/>
          <w:szCs w:val="24"/>
          <w:lang w:val="hy-AM"/>
        </w:rPr>
        <w:t>․</w:t>
      </w:r>
      <w:r w:rsidRPr="009B2AE4">
        <w:rPr>
          <w:rFonts w:ascii="GHEA Grapalat" w:hAnsi="GHEA Grapalat"/>
          <w:szCs w:val="24"/>
          <w:lang w:val="hy-AM"/>
        </w:rPr>
        <w:t xml:space="preserve"> Աշխատակազմի աշխատողը ընդմիջման ժամն օգտագործում է իր հայեցողությամբ, աշխատողն իրավունք ունի ընդմիջման ժամանակահատվածում բացակայելու աշխատավայրից:</w:t>
      </w:r>
      <w:r w:rsidR="00194B2A">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r>
      <w:r w:rsidRPr="009B2AE4">
        <w:rPr>
          <w:rFonts w:ascii="GHEA Grapalat" w:hAnsi="GHEA Grapalat"/>
          <w:szCs w:val="24"/>
          <w:lang w:val="hy-AM"/>
        </w:rPr>
        <w:t xml:space="preserve">16. Արտաժամյա, հանգստյան և օրենքով սահմանված ոչ աշխատանքային` տոնական և հիշատակի օրերին աշխատանքի ներգրավելիս Աշխատակազմի աշխատողների վրա տարածվում են աշխատանքային օրերի համար օրենքով և սույն կանոնակարգով սահմանված դրույթների բոլոր պահանջները: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17. Ոչ աշխատանքային` տոնական և հիշատակի օրերի, որոնք սահմանվում են «Տոների և հիշատակի օրերի մասին» օրենքով, նախօրյակին աշխատանքային օրվա տևողությունը կրճատվում է մեկ ժամով, բացառությամբ՝ Հայաստանի Հանրապետության աշխատանքային օրենսգրքով նախատեսված դեպքերի: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18. Աշխատակազմում հարգելի են համարվում աշխատանքից բացակայության այն դեպքերը, որոնք կապված են.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1) աշխատողի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2) համայնքային ծառայողների սահմանված կարգով վերապատրաստման հետ (վերապատրաստման դասընթացներին անհարգելի պատճառներով չմասնակցելը համարվում է աշխատանքից անհարգելի բացակայություն և որպես աշխատանքային կարգապահական խախտում հանգեցնում է համայնքային ծառայողի համար Օրենքով նախատեսված կարգապահական պատասխանատվության).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3) ամենամյա արձակուրդում գտնվելու ժամանակահատվածի հետ.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4) նպատակային (հղիության և ծննդաբերության արձակուրդ, մինչև երեք տարեկան երեխայի խնամքի համար տրամադրվող արձակուրդ, ուսումնական արձակուրդ, պետական կամ հասարակական պարտականությունների կատարման համար տրամադրվող արձակուրդ, չվճարվող </w:t>
      </w:r>
      <w:r w:rsidRPr="009B2AE4">
        <w:rPr>
          <w:rFonts w:ascii="GHEA Grapalat" w:hAnsi="GHEA Grapalat"/>
          <w:szCs w:val="24"/>
          <w:lang w:val="hy-AM"/>
        </w:rPr>
        <w:lastRenderedPageBreak/>
        <w:t>արձակուրդ, հայրության արձակուրդ) արձակուրդում գտնվելու ժամանակահատվածի հետ.</w:t>
      </w:r>
      <w:r w:rsidR="00B53526" w:rsidRPr="009B2AE4">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r>
      <w:r w:rsidRPr="009B2AE4">
        <w:rPr>
          <w:rFonts w:ascii="GHEA Grapalat" w:hAnsi="GHEA Grapalat"/>
          <w:szCs w:val="24"/>
          <w:lang w:val="hy-AM"/>
        </w:rPr>
        <w:t>5) 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աշխատանքից բացակայելու ժամանակացույցը ու ստանում է վերջիններիս գրավոր համաձայնությունը.</w:t>
      </w:r>
      <w:r w:rsidR="00B53526" w:rsidRPr="009B2AE4">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t>6)</w:t>
      </w:r>
      <w:r w:rsidRPr="009B2AE4">
        <w:rPr>
          <w:rFonts w:ascii="GHEA Grapalat" w:hAnsi="GHEA Grapalat"/>
          <w:szCs w:val="24"/>
          <w:lang w:val="hy-AM"/>
        </w:rPr>
        <w:t>աշխատողի Ժամանակավոր անաշխատունակության, հիվանդության, անկանխատեսելի դեպքերի և այլ հարգելի պատճառների հետ՝ մեկից ավելի օր տևողությամբ, որի մասին աշխատողը պարտավոր է իր անմիջական ղեկավարին ներկայացնել հարգելի բացակայությունը հաստատող համապատասխան փաստաթուղթ (անաշխատունակության թերթիկ, բժշկի տեղեկանք, փաստերը հիմնավորող՝ պատճառաբանված զեկուցագիր և այլն).</w:t>
      </w:r>
      <w:r w:rsidR="009D229F">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7) անձնական գործերով, խիստ անհրաժեշտության դեպքում աշխատանքային ժամերին աշխատողը կարող է բացակայել աշխատավայրից տարեկան մինչև 72 ժամ՝ առանց աշխատավարձից որևէ պահման, զեկուցագրի հիման վրա անմիջական ղեկավարի համաձայնությամբ</w:t>
      </w:r>
      <w:r w:rsidR="009D229F">
        <w:rPr>
          <w:rFonts w:ascii="GHEA Grapalat" w:hAnsi="GHEA Grapalat"/>
          <w:szCs w:val="24"/>
          <w:lang w:val="hy-AM"/>
        </w:rPr>
        <w:t>։</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Այդ ժամերը չեն կարող օգտագործվել իրար հաջորդող մի քանի աշխատանքային օր բացակայելու նպատակով.</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8)առանձին դեպքերում, երբ Աշխատակազմի աշխատողը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w:t>
      </w:r>
      <w:r w:rsidR="002B17CB">
        <w:rPr>
          <w:rFonts w:ascii="GHEA Grapalat" w:hAnsi="GHEA Grapalat"/>
          <w:szCs w:val="24"/>
          <w:lang w:val="hy-AM"/>
        </w:rPr>
        <w:t xml:space="preserve"> </w:t>
      </w:r>
      <w:r w:rsidR="002B17CB" w:rsidRPr="00300BB4">
        <w:rPr>
          <w:rFonts w:ascii="Arial" w:hAnsi="Arial" w:cs="Arial"/>
          <w:color w:val="000000"/>
          <w:sz w:val="21"/>
          <w:szCs w:val="21"/>
          <w:shd w:val="clear" w:color="auto" w:fill="FFFFFF"/>
          <w:lang w:val="hy-AM"/>
        </w:rPr>
        <w:t> </w:t>
      </w:r>
      <w:r w:rsidR="002B17CB" w:rsidRPr="00300BB4">
        <w:rPr>
          <w:rFonts w:ascii="Arial Unicode" w:hAnsi="Arial Unicode"/>
          <w:color w:val="000000"/>
          <w:sz w:val="21"/>
          <w:szCs w:val="21"/>
          <w:shd w:val="clear" w:color="auto" w:fill="FFFFFF"/>
          <w:lang w:val="hy-AM"/>
        </w:rPr>
        <w:t>(ձև 3 կցվում է)</w:t>
      </w:r>
      <w:r w:rsidRPr="009B2AE4">
        <w:rPr>
          <w:rFonts w:ascii="GHEA Grapalat" w:hAnsi="GHEA Grapalat"/>
          <w:szCs w:val="24"/>
          <w:lang w:val="hy-AM"/>
        </w:rPr>
        <w:t>: Զեկուցագիրը նախապատրաստում է աշխատողը, անմիջական ղեկավարի համաձայնությունը ստանալուց հետո, ներկայացնում Աշխատակազմի քարտուղարին:</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19. Աշխատակազմի քարտուղարի հանձնարարությամբ զեկուցագրերի հաշվառումը իրականացվում է անձնակազմի կառավարման գործառույթներ իրականացնող մասնագետի կողմից:</w:t>
      </w:r>
      <w:r w:rsidR="00B53526" w:rsidRPr="009B2AE4">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r>
      <w:r w:rsidRPr="009B2AE4">
        <w:rPr>
          <w:rFonts w:ascii="GHEA Grapalat" w:hAnsi="GHEA Grapalat"/>
          <w:szCs w:val="24"/>
          <w:lang w:val="hy-AM"/>
        </w:rPr>
        <w:t>20. Աշխատակազմի քարտուղարի հանձնարարությամբ Աշխատակազմում (այդ թվում՝ վարչական ղեկավարների նստավայրերում) վարվում է Աշխատակազմի աշխատողների աշխատանքի հաճախումների հաշվառման մատյան:</w:t>
      </w:r>
      <w:r w:rsidR="00B53526" w:rsidRPr="009B2AE4">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r>
      <w:r w:rsidRPr="009B2AE4">
        <w:rPr>
          <w:rFonts w:ascii="GHEA Grapalat" w:hAnsi="GHEA Grapalat"/>
          <w:szCs w:val="24"/>
          <w:lang w:val="hy-AM"/>
        </w:rPr>
        <w:t>21. Աշխատակազմի աշխատողները ստորագրում են աշխատանքի հաճախումների հաշվառման մատյանում՝ աշխատանքի վայր ներկայանալիս: Անցաքարտերի կիրառման դեպքում՝ աշխատողների հաճախումները հաշվառվում են էլեկտրոնային համակարգով:</w:t>
      </w:r>
    </w:p>
    <w:p w:rsidR="00B53526"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3. ԱՐՁԱԿՈՒՐԴԻ ՏՐԱՄԱԴՐՈՒՄԸ</w:t>
      </w:r>
    </w:p>
    <w:p w:rsidR="00BC2FCF" w:rsidRPr="009B2AE4" w:rsidRDefault="00BC2FCF" w:rsidP="009B2AE4">
      <w:pPr>
        <w:spacing w:line="240" w:lineRule="auto"/>
        <w:jc w:val="both"/>
        <w:rPr>
          <w:rFonts w:ascii="GHEA Grapalat" w:hAnsi="GHEA Grapalat"/>
          <w:szCs w:val="24"/>
          <w:lang w:val="hy-AM"/>
        </w:rPr>
      </w:pPr>
      <w:r w:rsidRPr="009B2AE4">
        <w:rPr>
          <w:rFonts w:ascii="GHEA Grapalat" w:hAnsi="GHEA Grapalat"/>
          <w:szCs w:val="24"/>
          <w:lang w:val="hy-AM"/>
        </w:rPr>
        <w:t xml:space="preserve">22. Աշխատակազմի աշխատողին ամենամյա արձակուրդ տրամադրվում է Հայաստանի Հանրապետության աշխատանքային օրենսդրությամբ սահմանված կարգով: </w:t>
      </w:r>
      <w:r w:rsidR="00194B2A">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23. Աշխատակազմի աշխատողին ամենամյա նվազագույն արձակուրդ է տրվում 20 աշխատանքային օր տևողությամբ։</w:t>
      </w:r>
      <w:r w:rsidR="00B53526" w:rsidRPr="009B2AE4">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r>
      <w:r w:rsidRPr="009B2AE4">
        <w:rPr>
          <w:rFonts w:ascii="GHEA Grapalat" w:hAnsi="GHEA Grapalat"/>
          <w:szCs w:val="24"/>
          <w:lang w:val="hy-AM"/>
        </w:rPr>
        <w:t>24. 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25. Ամենամյա լրացուցիչ արձակուրդը միացվում է ամենամյա նվազագույն արձակուրդին և կարող է տրամադրվել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26. Արձակուրդ տրամադրելու վերաբերյալ դիմումն աշխատողն անմիջական ղեկավարի նշագրումով ներկայացնում է իրեն պաշտոնի նշանակելու իրավասություն ունեցող պաշտոնատար անձին:</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27. Աշխատակազմի աշխատողին ամենամյա արձակուրդից հետ կանչելն իրականացվում է Հայաստանի Հանրապետության աշխատանքային օրենսգրքի 166-րդ հոդվածով սահմանված կարգով:</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28. Մասնագիտական կրթական ծրագրեր իրականացնող ուսումնական հաստատություններում սովորող աշխատողներին` դասախոսություններին մասնակցելու, ստուգարքներ և քննություններ հանձնելու ժամանակաշրջանում, յուրաքանչյուր տարի տրվում է ուսումնական արձակուրդ։</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lastRenderedPageBreak/>
        <w:t>29. 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rsidR="0082684A"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4. ԱՇԽԱՏՈՂՆԵՐԻ ՄԻՋԵՎ ԾԱՌԱՅՈՂԱԿԱՆ ՓՈԽՀԱՐԱԲԵՐՈՒԹՅՈՒՆՆԵՐԸ</w:t>
      </w:r>
    </w:p>
    <w:p w:rsidR="007B2CBA" w:rsidRPr="009B2AE4" w:rsidRDefault="00BC2FCF" w:rsidP="009B2AE4">
      <w:pPr>
        <w:spacing w:line="240" w:lineRule="auto"/>
        <w:jc w:val="both"/>
        <w:rPr>
          <w:rFonts w:ascii="GHEA Grapalat" w:hAnsi="GHEA Grapalat"/>
          <w:szCs w:val="24"/>
          <w:lang w:val="hy-AM"/>
        </w:rPr>
      </w:pPr>
      <w:r w:rsidRPr="009B2AE4">
        <w:rPr>
          <w:rFonts w:ascii="GHEA Grapalat" w:hAnsi="GHEA Grapalat"/>
          <w:b/>
          <w:szCs w:val="24"/>
          <w:lang w:val="hy-AM"/>
        </w:rPr>
        <w:t xml:space="preserve"> </w:t>
      </w:r>
      <w:r w:rsidRPr="009B2AE4">
        <w:rPr>
          <w:rFonts w:ascii="GHEA Grapalat" w:hAnsi="GHEA Grapalat"/>
          <w:szCs w:val="24"/>
          <w:lang w:val="hy-AM"/>
        </w:rPr>
        <w:t>30. Աշխատակազմի ղեկավարությունը (համայնքի ղեկավարը, համայնքի ղեկավարի տեղակալը, Աշխատակազմի քարտուղարը, Աշխատակազմի ստորաբաժանումների ղեկավարները) աշխատանքային կարգապահության պահպանման հետ կապված, իր լիազորությունների սահմաններում պարտավոր է.</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1) աշխատողների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r w:rsidR="0082684A" w:rsidRPr="009B2AE4">
        <w:rPr>
          <w:rFonts w:ascii="GHEA Grapalat" w:hAnsi="GHEA Grapalat"/>
          <w:szCs w:val="24"/>
          <w:lang w:val="hy-AM"/>
        </w:rPr>
        <w:br/>
      </w:r>
      <w:r w:rsidRPr="009B2AE4">
        <w:rPr>
          <w:rFonts w:ascii="GHEA Grapalat" w:hAnsi="GHEA Grapalat"/>
          <w:szCs w:val="24"/>
          <w:lang w:val="hy-AM"/>
        </w:rPr>
        <w:t xml:space="preserve">2) աշխատողներին ապահովել համապատասխան աշխատանքով, նրանց ծանոթացնել աշխատանքային պայմաններին և պատշաճ կազմակերպել աշխատանքների կատարումը. </w:t>
      </w:r>
      <w:r w:rsidR="0082684A" w:rsidRPr="009B2AE4">
        <w:rPr>
          <w:rFonts w:ascii="GHEA Grapalat" w:hAnsi="GHEA Grapalat"/>
          <w:szCs w:val="24"/>
          <w:lang w:val="hy-AM"/>
        </w:rPr>
        <w:br/>
        <w:t>3)</w:t>
      </w:r>
      <w:r w:rsidRPr="009B2AE4">
        <w:rPr>
          <w:rFonts w:ascii="GHEA Grapalat" w:hAnsi="GHEA Grapalat"/>
          <w:szCs w:val="24"/>
          <w:lang w:val="hy-AM"/>
        </w:rPr>
        <w:t>աշխատողների համար իրենց ծառայողական (աշխատանքային) պարտականությունների կատարման և լիազորությունների իրականացման նպատակով ապահովել օրենքով սահմանված` պատշաճ, անվտանգ և առողջության համար անվնաս աշխատանքային պայմաններ, ինչպես նաև Հայաստանի Հանրապետության օրենսդրությամբ սահմանված այլ սոցիալ-աշխատանքային երաշխիքների իրացումը.</w:t>
      </w:r>
      <w:r w:rsidR="00194B2A">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4) նախատեսված ժամկետում և սահմանված չափով վճարել աշխատողի աշխատավարձը.</w:t>
      </w:r>
      <w:r w:rsidR="0082684A" w:rsidRPr="009B2AE4">
        <w:rPr>
          <w:rFonts w:ascii="GHEA Grapalat" w:hAnsi="GHEA Grapalat"/>
          <w:szCs w:val="24"/>
          <w:lang w:val="hy-AM"/>
        </w:rPr>
        <w:br/>
      </w:r>
      <w:r w:rsidRPr="009B2AE4">
        <w:rPr>
          <w:rFonts w:ascii="GHEA Grapalat" w:hAnsi="GHEA Grapalat"/>
          <w:szCs w:val="24"/>
          <w:lang w:val="hy-AM"/>
        </w:rPr>
        <w:t>5) աշխատողներին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6) աշխատողներին ծանոթացնել Աշխատակազմի գործավարության կարգի, անվտանգության տեխնիկայի կանոնների, սույն կանոնակարգի հետ, ինչպես նաև ապահովել դրանց կատարումը, իսկ համայնքային ծառայողներին՝ նաև Համայնքային ծառայողի վարքագծի կանոնագրքին.</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7) ապահովել աշխատողների առաջին բուժօգնությունը, ինչպես նաև անհրաժեշտության դեպքում բուժհիմնարկություն տեղափոխելը.</w:t>
      </w:r>
      <w:r w:rsidR="00094046" w:rsidRPr="009B2AE4">
        <w:rPr>
          <w:rFonts w:ascii="GHEA Grapalat" w:hAnsi="GHEA Grapalat"/>
          <w:szCs w:val="24"/>
          <w:lang w:val="hy-AM"/>
        </w:rPr>
        <w:tab/>
      </w:r>
      <w:r w:rsidR="0082684A" w:rsidRPr="009B2AE4">
        <w:rPr>
          <w:rFonts w:ascii="GHEA Grapalat" w:hAnsi="GHEA Grapalat"/>
          <w:szCs w:val="24"/>
          <w:lang w:val="hy-AM"/>
        </w:rPr>
        <w:br/>
      </w:r>
      <w:r w:rsidRPr="009B2AE4">
        <w:rPr>
          <w:rFonts w:ascii="GHEA Grapalat" w:hAnsi="GHEA Grapalat"/>
          <w:szCs w:val="24"/>
          <w:lang w:val="hy-AM"/>
        </w:rPr>
        <w:t>8) ժամանակին արձագանքել աշխատողների աշխատանքային կարիքներին ու պահանջներին, բարելավել նրանց աշխատանքի պայմանները.</w:t>
      </w:r>
      <w:r w:rsidR="00094046" w:rsidRPr="009B2AE4">
        <w:rPr>
          <w:rFonts w:ascii="GHEA Grapalat" w:hAnsi="GHEA Grapalat"/>
          <w:szCs w:val="24"/>
          <w:lang w:val="hy-AM"/>
        </w:rPr>
        <w:tab/>
      </w:r>
      <w:r w:rsidRPr="009B2AE4">
        <w:rPr>
          <w:rFonts w:ascii="GHEA Grapalat" w:hAnsi="GHEA Grapalat"/>
          <w:szCs w:val="24"/>
          <w:lang w:val="hy-AM"/>
        </w:rPr>
        <w:t xml:space="preserve"> </w:t>
      </w:r>
      <w:r w:rsidR="00094046" w:rsidRPr="009B2AE4">
        <w:rPr>
          <w:rFonts w:ascii="GHEA Grapalat" w:hAnsi="GHEA Grapalat"/>
          <w:szCs w:val="24"/>
          <w:lang w:val="hy-AM"/>
        </w:rPr>
        <w:br/>
      </w:r>
      <w:r w:rsidRPr="009B2AE4">
        <w:rPr>
          <w:rFonts w:ascii="GHEA Grapalat" w:hAnsi="GHEA Grapalat"/>
          <w:szCs w:val="24"/>
          <w:lang w:val="hy-AM"/>
        </w:rPr>
        <w:t xml:space="preserve">9) ապահովել սույն կանոնակարգի կատարումը և ժամանակին արձագանքել դրանց խախտումներին: </w:t>
      </w:r>
      <w:r w:rsidR="00094046" w:rsidRPr="009B2AE4">
        <w:rPr>
          <w:rFonts w:ascii="GHEA Grapalat" w:hAnsi="GHEA Grapalat"/>
          <w:szCs w:val="24"/>
          <w:lang w:val="hy-AM"/>
        </w:rPr>
        <w:br/>
      </w:r>
      <w:r w:rsidRPr="009B2AE4">
        <w:rPr>
          <w:rFonts w:ascii="GHEA Grapalat" w:hAnsi="GHEA Grapalat"/>
          <w:szCs w:val="24"/>
          <w:lang w:val="hy-AM"/>
        </w:rPr>
        <w:t>31. Սույն կանոնակարգի 30-րդ կետի ենթակետերում նշված պարտականությունների հերթականությունը չի ընդգծում դրանց առաջնահերթությունը:</w:t>
      </w:r>
      <w:r w:rsidR="00094046" w:rsidRPr="009B2AE4">
        <w:rPr>
          <w:rFonts w:ascii="GHEA Grapalat" w:hAnsi="GHEA Grapalat"/>
          <w:szCs w:val="24"/>
          <w:lang w:val="hy-AM"/>
        </w:rPr>
        <w:tab/>
      </w:r>
      <w:r w:rsidRPr="009B2AE4">
        <w:rPr>
          <w:rFonts w:ascii="GHEA Grapalat" w:hAnsi="GHEA Grapalat"/>
          <w:szCs w:val="24"/>
          <w:lang w:val="hy-AM"/>
        </w:rPr>
        <w:t xml:space="preserve"> </w:t>
      </w:r>
      <w:r w:rsidR="00094046" w:rsidRPr="009B2AE4">
        <w:rPr>
          <w:rFonts w:ascii="GHEA Grapalat" w:hAnsi="GHEA Grapalat"/>
          <w:szCs w:val="24"/>
          <w:lang w:val="hy-AM"/>
        </w:rPr>
        <w:br/>
      </w:r>
      <w:r w:rsidRPr="009B2AE4">
        <w:rPr>
          <w:rFonts w:ascii="GHEA Grapalat" w:hAnsi="GHEA Grapalat"/>
          <w:szCs w:val="24"/>
          <w:lang w:val="hy-AM"/>
        </w:rPr>
        <w:t xml:space="preserve">32. Աշխատակազմի ղեկավարությունն ունի նաև աշխատանքային կարգապահության պահպանման հետ կապված այլ իրավական ակտերով նախատեսված այլ պարտականություններ: </w:t>
      </w:r>
      <w:r w:rsidR="00094046" w:rsidRPr="009B2AE4">
        <w:rPr>
          <w:rFonts w:ascii="GHEA Grapalat" w:hAnsi="GHEA Grapalat"/>
          <w:szCs w:val="24"/>
          <w:lang w:val="hy-AM"/>
        </w:rPr>
        <w:br/>
      </w:r>
      <w:r w:rsidRPr="009B2AE4">
        <w:rPr>
          <w:rFonts w:ascii="GHEA Grapalat" w:hAnsi="GHEA Grapalat"/>
          <w:szCs w:val="24"/>
          <w:lang w:val="hy-AM"/>
        </w:rPr>
        <w:t>33. Աշխատակազմի համայնքային ծառայողը յուրաքանչյուր կիսամյակի ավարտից հետո մեկշաբաթյա ժամկետում պարտավոր է իր անմիջական ղեկավարին ներկայացնել գրավոր հաշվետվություն տվյալ կիսամյակում իր կատարած աշխատանքների մասին, որի վերաբերյալ անմիջական ղեկավարը եռօրյա ժամկետում պարտավոր է տալ գրավոր եզրակացություն (դրական կամ բացասական):</w:t>
      </w:r>
      <w:r w:rsidR="00094046" w:rsidRPr="009B2AE4">
        <w:rPr>
          <w:rFonts w:ascii="GHEA Grapalat" w:hAnsi="GHEA Grapalat"/>
          <w:szCs w:val="24"/>
          <w:lang w:val="hy-AM"/>
        </w:rPr>
        <w:tab/>
      </w:r>
      <w:r w:rsidRPr="009B2AE4">
        <w:rPr>
          <w:rFonts w:ascii="GHEA Grapalat" w:hAnsi="GHEA Grapalat"/>
          <w:szCs w:val="24"/>
          <w:lang w:val="hy-AM"/>
        </w:rPr>
        <w:t xml:space="preserve"> </w:t>
      </w:r>
      <w:r w:rsidR="00094046" w:rsidRPr="009B2AE4">
        <w:rPr>
          <w:rFonts w:ascii="GHEA Grapalat" w:hAnsi="GHEA Grapalat"/>
          <w:szCs w:val="24"/>
          <w:lang w:val="hy-AM"/>
        </w:rPr>
        <w:br/>
      </w:r>
      <w:r w:rsidRPr="009B2AE4">
        <w:rPr>
          <w:rFonts w:ascii="GHEA Grapalat" w:hAnsi="GHEA Grapalat"/>
          <w:szCs w:val="24"/>
          <w:lang w:val="hy-AM"/>
        </w:rPr>
        <w:t xml:space="preserve">34. Աշխատակազմի աշխատողը աշխատանքային կարգապահության պահպանման մասով պարտավոր է. </w:t>
      </w:r>
      <w:r w:rsidR="00094046" w:rsidRPr="009B2AE4">
        <w:rPr>
          <w:rFonts w:ascii="GHEA Grapalat" w:hAnsi="GHEA Grapalat"/>
          <w:szCs w:val="24"/>
          <w:lang w:val="hy-AM"/>
        </w:rPr>
        <w:tab/>
      </w:r>
      <w:r w:rsidR="00094046" w:rsidRPr="009B2AE4">
        <w:rPr>
          <w:rFonts w:ascii="GHEA Grapalat" w:hAnsi="GHEA Grapalat"/>
          <w:szCs w:val="24"/>
          <w:lang w:val="hy-AM"/>
        </w:rPr>
        <w:br/>
      </w:r>
      <w:r w:rsidR="009D229F">
        <w:rPr>
          <w:rFonts w:ascii="GHEA Grapalat" w:hAnsi="GHEA Grapalat"/>
          <w:szCs w:val="24"/>
          <w:lang w:val="hy-AM"/>
        </w:rPr>
        <w:t>1)</w:t>
      </w:r>
      <w:r w:rsidRPr="009B2AE4">
        <w:rPr>
          <w:rFonts w:ascii="GHEA Grapalat" w:hAnsi="GHEA Grapalat"/>
          <w:szCs w:val="24"/>
          <w:lang w:val="hy-AM"/>
        </w:rPr>
        <w:t>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r w:rsidR="009B2AE4" w:rsidRPr="009B2AE4">
        <w:rPr>
          <w:rFonts w:ascii="GHEA Grapalat" w:hAnsi="GHEA Grapalat"/>
          <w:szCs w:val="24"/>
          <w:lang w:val="hy-AM"/>
        </w:rPr>
        <w:tab/>
      </w:r>
      <w:r w:rsidR="007B2CBA" w:rsidRPr="009B2AE4">
        <w:rPr>
          <w:rFonts w:ascii="GHEA Grapalat" w:hAnsi="GHEA Grapalat"/>
          <w:szCs w:val="24"/>
          <w:lang w:val="hy-AM"/>
        </w:rPr>
        <w:br/>
      </w:r>
      <w:r w:rsidR="009D229F">
        <w:rPr>
          <w:rFonts w:ascii="GHEA Grapalat" w:hAnsi="GHEA Grapalat"/>
          <w:szCs w:val="24"/>
          <w:lang w:val="hy-AM"/>
        </w:rPr>
        <w:t>2)</w:t>
      </w:r>
      <w:r w:rsidRPr="009B2AE4">
        <w:rPr>
          <w:rFonts w:ascii="GHEA Grapalat" w:hAnsi="GHEA Grapalat"/>
          <w:szCs w:val="24"/>
          <w:lang w:val="hy-AM"/>
        </w:rPr>
        <w:t>ժամանակին և պատշաճ կատարել իր անմիջական ղեկավարի՝ սահմանված կարգով, իր լիազորությունների շրջանակներում տրված հանձնարարականները.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lastRenderedPageBreak/>
        <w:t>3)</w:t>
      </w:r>
      <w:r w:rsidRPr="009B2AE4">
        <w:rPr>
          <w:rFonts w:ascii="GHEA Grapalat" w:hAnsi="GHEA Grapalat"/>
          <w:szCs w:val="24"/>
          <w:lang w:val="hy-AM"/>
        </w:rPr>
        <w:t xml:space="preserve">պահպանել Աշխատակազմի գործավարության կարգը և սույն կանոնակարգը. </w:t>
      </w:r>
      <w:r w:rsidR="007B2CBA" w:rsidRPr="009B2AE4">
        <w:rPr>
          <w:rFonts w:ascii="GHEA Grapalat" w:hAnsi="GHEA Grapalat"/>
          <w:szCs w:val="24"/>
          <w:lang w:val="hy-AM"/>
        </w:rPr>
        <w:br/>
      </w:r>
      <w:r w:rsidR="009D229F">
        <w:rPr>
          <w:rFonts w:ascii="GHEA Grapalat" w:hAnsi="GHEA Grapalat"/>
          <w:szCs w:val="24"/>
          <w:lang w:val="hy-AM"/>
        </w:rPr>
        <w:t>4)</w:t>
      </w:r>
      <w:r w:rsidRPr="009B2AE4">
        <w:rPr>
          <w:rFonts w:ascii="GHEA Grapalat" w:hAnsi="GHEA Grapalat"/>
          <w:szCs w:val="24"/>
          <w:lang w:val="hy-AM"/>
        </w:rPr>
        <w:t xml:space="preserve">պահպանել Հայաստանի Հանրապետության օրենսդրությամբ սահմանված էթիկայի կանոնները. </w:t>
      </w:r>
      <w:r w:rsidR="007B2CBA" w:rsidRPr="009B2AE4">
        <w:rPr>
          <w:rFonts w:ascii="GHEA Grapalat" w:hAnsi="GHEA Grapalat"/>
          <w:szCs w:val="24"/>
          <w:lang w:val="hy-AM"/>
        </w:rPr>
        <w:br/>
      </w:r>
      <w:r w:rsidR="009D229F">
        <w:rPr>
          <w:rFonts w:ascii="GHEA Grapalat" w:hAnsi="GHEA Grapalat"/>
          <w:szCs w:val="24"/>
          <w:lang w:val="hy-AM"/>
        </w:rPr>
        <w:t>5)</w:t>
      </w:r>
      <w:r w:rsidRPr="009B2AE4">
        <w:rPr>
          <w:rFonts w:ascii="GHEA Grapalat" w:hAnsi="GHEA Grapalat"/>
          <w:szCs w:val="24"/>
          <w:lang w:val="hy-AM"/>
        </w:rPr>
        <w:t>խնամքով վերաբերվել ծառայողական (աշխատանքային) պարտականությունների և լիազորությունների, ինչպես նաև հանձնարարված աշխատանքների կատարման նպատակով հատկացված տեխնիկական և մյուս նյութական միջոցներին, ճիշտ և նպատակային օգտագործել դրանք.</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6)</w:t>
      </w:r>
      <w:r w:rsidRPr="009B2AE4">
        <w:rPr>
          <w:rFonts w:ascii="GHEA Grapalat" w:hAnsi="GHEA Grapalat"/>
          <w:szCs w:val="24"/>
          <w:lang w:val="hy-AM"/>
        </w:rPr>
        <w:t>աշխատանքի վայրում պահպանել անվտանգության տեխնիկայի, էլեկտրաէներգիայի օգտագործման, հակահրդեհային կանոնների պահանջները.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7)</w:t>
      </w:r>
      <w:r w:rsidRPr="009B2AE4">
        <w:rPr>
          <w:rFonts w:ascii="GHEA Grapalat" w:hAnsi="GHEA Grapalat"/>
          <w:szCs w:val="24"/>
          <w:lang w:val="hy-AM"/>
        </w:rPr>
        <w:t>աշխատանքի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8)</w:t>
      </w:r>
      <w:r w:rsidRPr="009B2AE4">
        <w:rPr>
          <w:rFonts w:ascii="GHEA Grapalat" w:hAnsi="GHEA Grapalat"/>
          <w:szCs w:val="24"/>
          <w:lang w:val="hy-AM"/>
        </w:rPr>
        <w:t>աշխատանքի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9)</w:t>
      </w:r>
      <w:r w:rsidRPr="009B2AE4">
        <w:rPr>
          <w:rFonts w:ascii="GHEA Grapalat" w:hAnsi="GHEA Grapalat"/>
          <w:szCs w:val="24"/>
          <w:lang w:val="hy-AM"/>
        </w:rPr>
        <w:t xml:space="preserve">օրենքով նախատեսված լիազորություններն իրականացնելիս չխաթարել այլ անձանց բնականոն գործունեությունը. </w:t>
      </w:r>
      <w:r w:rsidR="007B2CBA" w:rsidRPr="009B2AE4">
        <w:rPr>
          <w:rFonts w:ascii="GHEA Grapalat" w:hAnsi="GHEA Grapalat"/>
          <w:szCs w:val="24"/>
          <w:lang w:val="hy-AM"/>
        </w:rPr>
        <w:tab/>
      </w:r>
      <w:r w:rsidR="007B2CBA" w:rsidRPr="009B2AE4">
        <w:rPr>
          <w:rFonts w:ascii="GHEA Grapalat" w:hAnsi="GHEA Grapalat"/>
          <w:szCs w:val="24"/>
          <w:lang w:val="hy-AM"/>
        </w:rPr>
        <w:br/>
      </w:r>
      <w:r w:rsidR="009D229F">
        <w:rPr>
          <w:rFonts w:ascii="GHEA Grapalat" w:hAnsi="GHEA Grapalat"/>
          <w:szCs w:val="24"/>
          <w:lang w:val="hy-AM"/>
        </w:rPr>
        <w:t>10)</w:t>
      </w:r>
      <w:r w:rsidRPr="009B2AE4">
        <w:rPr>
          <w:rFonts w:ascii="GHEA Grapalat" w:hAnsi="GHEA Grapalat"/>
          <w:szCs w:val="24"/>
          <w:lang w:val="hy-AM"/>
        </w:rPr>
        <w:t>աշխատասենյակում պահպանել կարգուկանոն.</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11)</w:t>
      </w:r>
      <w:r w:rsidRPr="009B2AE4">
        <w:rPr>
          <w:rFonts w:ascii="GHEA Grapalat" w:hAnsi="GHEA Grapalat"/>
          <w:szCs w:val="24"/>
          <w:lang w:val="hy-AM"/>
        </w:rPr>
        <w:t>ծառայողական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12)</w:t>
      </w:r>
      <w:r w:rsidRPr="009B2AE4">
        <w:rPr>
          <w:rFonts w:ascii="GHEA Grapalat" w:hAnsi="GHEA Grapalat"/>
          <w:szCs w:val="24"/>
          <w:lang w:val="hy-AM"/>
        </w:rPr>
        <w:t xml:space="preserve">մասնակցել հերթական և ընթացիկ կազմակերպվող վերապատրաստման դասընթացներին. </w:t>
      </w:r>
      <w:r w:rsidR="007B2CBA" w:rsidRPr="009B2AE4">
        <w:rPr>
          <w:rFonts w:ascii="GHEA Grapalat" w:hAnsi="GHEA Grapalat"/>
          <w:szCs w:val="24"/>
          <w:lang w:val="hy-AM"/>
        </w:rPr>
        <w:br/>
      </w:r>
      <w:r w:rsidR="009D229F">
        <w:rPr>
          <w:rFonts w:ascii="GHEA Grapalat" w:hAnsi="GHEA Grapalat"/>
          <w:szCs w:val="24"/>
          <w:lang w:val="hy-AM"/>
        </w:rPr>
        <w:t>13)</w:t>
      </w:r>
      <w:r w:rsidRPr="009B2AE4">
        <w:rPr>
          <w:rFonts w:ascii="GHEA Grapalat" w:hAnsi="GHEA Grapalat"/>
          <w:szCs w:val="24"/>
          <w:lang w:val="hy-AM"/>
        </w:rPr>
        <w:t>համայնքային ծառայողները՝ պահպանել համայնքային ծառայողի վարքագծի կանոնակարգով սահմանված կանոնները: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 xml:space="preserve">35. </w:t>
      </w:r>
      <w:r w:rsidRPr="009B2AE4">
        <w:rPr>
          <w:rFonts w:ascii="GHEA Grapalat" w:hAnsi="GHEA Grapalat"/>
          <w:szCs w:val="24"/>
          <w:lang w:val="hy-AM"/>
        </w:rPr>
        <w:t>Սույն կանոնակարգի 34-րդ կետի ենթակետերում նշված պարտականությունների հերթականությունը չի ընդգծում դրանց առաջնահերթությունը: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 xml:space="preserve">36. 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 </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37. Աշխատակազմի աշխատողներին, աշխատանքային կարգապահության պահպանման հետ կապված, արգելվում է.</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1) աշխատանքային ժամերին կամ աշխատատեղում օգտագործել ոգելից խմիչք կամ աշխատանքի ներկայանալ ոգելից խմիչք օգտագործած վիճակում.</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2) աշխատանքային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 ինչպես նաև սույն կանոնակարգով սահմանված դեպքերի.</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3) առանց ծառայողական անհրաժեշտության՝ օգտվել ծառայողական հեռախոսների միջքաղաքային կամ բջջային</w:t>
      </w:r>
      <w:r w:rsidR="007B2CBA" w:rsidRPr="009B2AE4">
        <w:rPr>
          <w:rFonts w:ascii="GHEA Grapalat" w:hAnsi="GHEA Grapalat"/>
          <w:szCs w:val="24"/>
          <w:lang w:val="hy-AM"/>
        </w:rPr>
        <w:t xml:space="preserve"> </w:t>
      </w:r>
      <w:r w:rsidRPr="009B2AE4">
        <w:rPr>
          <w:rFonts w:ascii="GHEA Grapalat" w:hAnsi="GHEA Grapalat"/>
          <w:szCs w:val="24"/>
          <w:lang w:val="hy-AM"/>
        </w:rPr>
        <w:t>հեռախոսակապերից, ինչպես նաև կապի մյուս միջոցներից.</w:t>
      </w:r>
      <w:r w:rsidR="00194B2A">
        <w:rPr>
          <w:rFonts w:ascii="GHEA Grapalat" w:hAnsi="GHEA Grapalat"/>
          <w:szCs w:val="24"/>
          <w:lang w:val="hy-AM"/>
        </w:rPr>
        <w:tab/>
      </w:r>
      <w:r w:rsidRPr="009B2AE4">
        <w:rPr>
          <w:rFonts w:ascii="GHEA Grapalat" w:hAnsi="GHEA Grapalat"/>
          <w:szCs w:val="24"/>
          <w:lang w:val="hy-AM"/>
        </w:rPr>
        <w:t xml:space="preserve"> </w:t>
      </w:r>
      <w:r w:rsidR="00194B2A">
        <w:rPr>
          <w:rFonts w:ascii="GHEA Grapalat" w:hAnsi="GHEA Grapalat"/>
          <w:szCs w:val="24"/>
          <w:lang w:val="hy-AM"/>
        </w:rPr>
        <w:br/>
      </w:r>
      <w:r w:rsidRPr="009B2AE4">
        <w:rPr>
          <w:rFonts w:ascii="GHEA Grapalat" w:hAnsi="GHEA Grapalat"/>
          <w:szCs w:val="24"/>
          <w:lang w:val="hy-AM"/>
        </w:rPr>
        <w:t>4) ոչ ծառայողական նպատակներով օգտագործել ծառայողական նպատակներով հատկացված տեխնիկական և նյութական մյուս միջոցները.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5) դրսևորել հասարակության կողմից անընդունելի այնպիսի վարքագիծ, որը կարող է խոչընդոտել ամենօրյա աշխատանքային բնականոն գործունեության ընթացքին:</w:t>
      </w:r>
      <w:r w:rsidR="00194B2A">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 xml:space="preserve">38. Աշխատակազմի աշխատողներին կարող են ներկայացվել նաև աշխատանքային կարգապահության պահպանման հետ կապված իրավական ակտերով նախատեսված այլ սահմանափակումներ: </w:t>
      </w:r>
    </w:p>
    <w:p w:rsidR="007B2CBA"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5. ԱՇԽԱՏԱԿԱԶՄԻ ԱՇԽԱՏՈՂՆԵՐԻՆ ԽՐԱԽՈՒՍԵԼԸ ԵՎ ԿԱՐԳԱՊԱՀԱԿԱՆ ՊԱՏԱՍԽԱՆԱՏՎՈՒԹՅԱՆ ԵՆԹԱՐԿԵԼԸ</w:t>
      </w:r>
    </w:p>
    <w:p w:rsidR="00BC2FCF" w:rsidRPr="009B2AE4" w:rsidRDefault="00BC2FCF" w:rsidP="009B2AE4">
      <w:pPr>
        <w:spacing w:line="240" w:lineRule="auto"/>
        <w:jc w:val="both"/>
        <w:rPr>
          <w:rFonts w:ascii="GHEA Grapalat" w:hAnsi="GHEA Grapalat"/>
          <w:szCs w:val="24"/>
          <w:lang w:val="hy-AM"/>
        </w:rPr>
      </w:pPr>
      <w:r w:rsidRPr="009B2AE4">
        <w:rPr>
          <w:rFonts w:ascii="GHEA Grapalat" w:hAnsi="GHEA Grapalat"/>
          <w:szCs w:val="24"/>
          <w:lang w:val="hy-AM"/>
        </w:rPr>
        <w:t>39. Աշխատակազմի համայնքային 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 xml:space="preserve"> 40. Երկարամյա ծառայության, ինչպես նաև ծառայողական պարտականությունները գերազանց </w:t>
      </w:r>
      <w:r w:rsidRPr="009B2AE4">
        <w:rPr>
          <w:rFonts w:ascii="GHEA Grapalat" w:hAnsi="GHEA Grapalat"/>
          <w:szCs w:val="24"/>
          <w:lang w:val="hy-AM"/>
        </w:rPr>
        <w:lastRenderedPageBreak/>
        <w:t>կատարելու համար համայնքային ծառայողի նկատմամբ կարող են կիրառվել խրախուսանքի հետևյալ տեսակները.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1) շնորհակալության հայտարարում.</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2) միանվագ դրամական պարգևատրում.</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 xml:space="preserve">3) հուշանվերով պարգևատրում. </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4) լրացուցիչ վճարովի արձակուրդի տրամադրում.</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5) կարգապահական տույժի հանում:</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 xml:space="preserve">41. 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նախատեսված խրախուսանքի տեսակները: </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42. Համայնքային ծառայողի նկատմամբ խրախուսանքները կիրառում է պաշտոնի նշանակելու իրավասություն ունեցող պաշտոնատար անձը:</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43. Աշխատանքային կարգապահության խախտումներ թույլ տալու դեպքում Աշխատակազմի աշխատողներն ենթակա են կարգապահական տույժի:</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44. Աշխատանքային կարգապահության խախտում է համարվում աշխատողի մեղքով աշխատանքային պարտականությունները չկատարելը կամ ոչ պատշաճ կատարելը կամ աշխատանքային օրենսգրքի 218-րդ հոդվածի</w:t>
      </w:r>
      <w:r w:rsidR="007B2CBA" w:rsidRPr="009B2AE4">
        <w:rPr>
          <w:rFonts w:ascii="GHEA Grapalat" w:hAnsi="GHEA Grapalat"/>
          <w:szCs w:val="24"/>
          <w:lang w:val="hy-AM"/>
        </w:rPr>
        <w:t xml:space="preserve"> 1-</w:t>
      </w:r>
      <w:r w:rsidRPr="009B2AE4">
        <w:rPr>
          <w:rFonts w:ascii="GHEA Grapalat" w:hAnsi="GHEA Grapalat"/>
          <w:szCs w:val="24"/>
          <w:lang w:val="hy-AM"/>
        </w:rPr>
        <w:t>ին մասով սահմանված վարքագծի կանոնները որևէ այլ կերպ խախտելը։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45. 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կարգապահական պատասխանատվության:</w:t>
      </w:r>
      <w:r w:rsidR="00194B2A">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46. 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w:t>
      </w:r>
      <w:r w:rsidR="00194B2A">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47. 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 համայնքային ծառայողի նկատմամբ կիրառվում են կարգապահական հետևյալ տույժերը.</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 xml:space="preserve">1) նախազգուշացում. </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2) նկատողություն.</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3) խիստ նկատողություն.</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4) համայնքային ծառայողին նույն պաշտոնում աշխատելու ժամանակահատվածում շնորհված ավելի բարձր դասային աստիճանի իջեցում մեկ աստիճանով.</w:t>
      </w:r>
      <w:r w:rsidR="003C22B1" w:rsidRPr="009B2AE4">
        <w:rPr>
          <w:rFonts w:ascii="GHEA Grapalat" w:hAnsi="GHEA Grapalat"/>
          <w:szCs w:val="24"/>
          <w:lang w:val="hy-AM"/>
        </w:rPr>
        <w:tab/>
      </w:r>
      <w:r w:rsidRPr="009B2AE4">
        <w:rPr>
          <w:rFonts w:ascii="GHEA Grapalat" w:hAnsi="GHEA Grapalat"/>
          <w:szCs w:val="24"/>
          <w:lang w:val="hy-AM"/>
        </w:rPr>
        <w:t xml:space="preserve"> </w:t>
      </w:r>
      <w:r w:rsidR="003C22B1" w:rsidRPr="009B2AE4">
        <w:rPr>
          <w:rFonts w:ascii="GHEA Grapalat" w:hAnsi="GHEA Grapalat"/>
          <w:szCs w:val="24"/>
          <w:lang w:val="hy-AM"/>
        </w:rPr>
        <w:br/>
      </w:r>
      <w:r w:rsidRPr="009B2AE4">
        <w:rPr>
          <w:rFonts w:ascii="GHEA Grapalat" w:hAnsi="GHEA Grapalat"/>
          <w:szCs w:val="24"/>
          <w:lang w:val="hy-AM"/>
        </w:rPr>
        <w:t>5) զբաղեցրած պաշտոնից ազատում:</w:t>
      </w:r>
      <w:r w:rsidR="003C22B1" w:rsidRPr="009B2AE4">
        <w:rPr>
          <w:rFonts w:ascii="GHEA Grapalat" w:hAnsi="GHEA Grapalat"/>
          <w:szCs w:val="24"/>
          <w:lang w:val="hy-AM"/>
        </w:rPr>
        <w:tab/>
      </w:r>
      <w:r w:rsidRPr="009B2AE4">
        <w:rPr>
          <w:rFonts w:ascii="GHEA Grapalat" w:hAnsi="GHEA Grapalat"/>
          <w:szCs w:val="24"/>
          <w:lang w:val="hy-AM"/>
        </w:rPr>
        <w:t xml:space="preserve"> </w:t>
      </w:r>
      <w:r w:rsidR="003C22B1" w:rsidRPr="009B2AE4">
        <w:rPr>
          <w:rFonts w:ascii="GHEA Grapalat" w:hAnsi="GHEA Grapalat"/>
          <w:szCs w:val="24"/>
          <w:lang w:val="hy-AM"/>
        </w:rPr>
        <w:br/>
      </w:r>
      <w:r w:rsidRPr="009B2AE4">
        <w:rPr>
          <w:rFonts w:ascii="GHEA Grapalat" w:hAnsi="GHEA Grapalat"/>
          <w:szCs w:val="24"/>
          <w:lang w:val="hy-AM"/>
        </w:rPr>
        <w:t xml:space="preserve">48. Եթե համայնքային ծառայողը իր նկատմամբ կարգապահական տույժ կիրառելու օրվանից հետո` մեկ տարվա ընթացքում, նոր կարգապահական տույժի չի ենթարկվել, 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տվել կարգապահական նոր խախտում և իրեն դրսևորել է որպես բարեխիղճ ծառայող: Միաժամանակ կարող է հանվել Աշխատակազմի աշխատողի նկատմամբ նշանակված միայն մեկ կարգապահական տույժ: </w:t>
      </w:r>
      <w:r w:rsidR="003C22B1" w:rsidRPr="009B2AE4">
        <w:rPr>
          <w:rFonts w:ascii="GHEA Grapalat" w:hAnsi="GHEA Grapalat"/>
          <w:szCs w:val="24"/>
          <w:lang w:val="hy-AM"/>
        </w:rPr>
        <w:br/>
      </w:r>
      <w:r w:rsidRPr="009B2AE4">
        <w:rPr>
          <w:rFonts w:ascii="GHEA Grapalat" w:hAnsi="GHEA Grapalat"/>
          <w:szCs w:val="24"/>
          <w:lang w:val="hy-AM"/>
        </w:rPr>
        <w:t>49. Սույն կանոնակարգի 48-րդ կետի 1-ին, 2-րդ, 3-րդ և 5-րդ ենթակետերով նախատեսված 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համապատասխան ավելի բարձր</w:t>
      </w:r>
      <w:r w:rsidR="003C22B1" w:rsidRPr="009B2AE4">
        <w:rPr>
          <w:rFonts w:ascii="GHEA Grapalat" w:hAnsi="GHEA Grapalat"/>
          <w:szCs w:val="24"/>
          <w:lang w:val="hy-AM"/>
        </w:rPr>
        <w:t xml:space="preserve"> </w:t>
      </w:r>
      <w:r w:rsidRPr="009B2AE4">
        <w:rPr>
          <w:rFonts w:ascii="GHEA Grapalat" w:hAnsi="GHEA Grapalat"/>
          <w:szCs w:val="24"/>
          <w:lang w:val="hy-AM"/>
        </w:rPr>
        <w:t>դասային աստիճան շնորհելու իրավասություն ունեցող պաշտոնատար անձը:</w:t>
      </w:r>
      <w:r w:rsidR="00194B2A">
        <w:rPr>
          <w:rFonts w:ascii="GHEA Grapalat" w:hAnsi="GHEA Grapalat"/>
          <w:szCs w:val="24"/>
          <w:lang w:val="hy-AM"/>
        </w:rPr>
        <w:tab/>
      </w:r>
      <w:r w:rsidR="003C22B1" w:rsidRPr="009B2AE4">
        <w:rPr>
          <w:rFonts w:ascii="GHEA Grapalat" w:hAnsi="GHEA Grapalat"/>
          <w:szCs w:val="24"/>
          <w:lang w:val="hy-AM"/>
        </w:rPr>
        <w:br/>
      </w:r>
      <w:r w:rsidRPr="009B2AE4">
        <w:rPr>
          <w:rFonts w:ascii="GHEA Grapalat" w:hAnsi="GHEA Grapalat"/>
          <w:szCs w:val="24"/>
          <w:lang w:val="hy-AM"/>
        </w:rPr>
        <w:t>50. Կարգապահական տույժի ենթարկելու ժամանակ համայնքային ծառայողներին պաշտոնի նշանակելու իրավասություն ունեցող պաշտոնատար անձը պարտավոր է թույլ չտալ աշխատողների անձնական արժանապատվության նվաստացում:</w:t>
      </w:r>
      <w:r w:rsidR="003C22B1" w:rsidRPr="009B2AE4">
        <w:rPr>
          <w:rFonts w:ascii="GHEA Grapalat" w:hAnsi="GHEA Grapalat"/>
          <w:szCs w:val="24"/>
          <w:lang w:val="hy-AM"/>
        </w:rPr>
        <w:tab/>
      </w:r>
      <w:r w:rsidR="003C22B1" w:rsidRPr="009B2AE4">
        <w:rPr>
          <w:rFonts w:ascii="GHEA Grapalat" w:hAnsi="GHEA Grapalat"/>
          <w:szCs w:val="24"/>
          <w:lang w:val="hy-AM"/>
        </w:rPr>
        <w:br/>
      </w:r>
      <w:r w:rsidRPr="009B2AE4">
        <w:rPr>
          <w:rFonts w:ascii="GHEA Grapalat" w:hAnsi="GHEA Grapalat"/>
          <w:szCs w:val="24"/>
          <w:lang w:val="hy-AM"/>
        </w:rPr>
        <w:t xml:space="preserve">51. Մինչև կարգապահական տույժ նշանակելը կարգապահական տույժ կիրառելու իրավասություն </w:t>
      </w:r>
      <w:r w:rsidRPr="009B2AE4">
        <w:rPr>
          <w:rFonts w:ascii="GHEA Grapalat" w:hAnsi="GHEA Grapalat"/>
          <w:szCs w:val="24"/>
          <w:lang w:val="hy-AM"/>
        </w:rPr>
        <w:lastRenderedPageBreak/>
        <w:t>ունեցող պաշտոնատար անձը կարգապահական խախտման վերաբերյալ պետք է գրավոր բացատրություն պահանջի կարգապահական խախտում թույլ տված համայնքային ծառայողից:</w:t>
      </w:r>
      <w:r w:rsidR="003C22B1" w:rsidRPr="009B2AE4">
        <w:rPr>
          <w:rFonts w:ascii="GHEA Grapalat" w:hAnsi="GHEA Grapalat"/>
          <w:szCs w:val="24"/>
          <w:lang w:val="hy-AM"/>
        </w:rPr>
        <w:tab/>
      </w:r>
      <w:r w:rsidR="003C22B1" w:rsidRPr="009B2AE4">
        <w:rPr>
          <w:rFonts w:ascii="GHEA Grapalat" w:hAnsi="GHEA Grapalat"/>
          <w:szCs w:val="24"/>
          <w:lang w:val="hy-AM"/>
        </w:rPr>
        <w:br/>
      </w:r>
      <w:r w:rsidRPr="009B2AE4">
        <w:rPr>
          <w:rFonts w:ascii="GHEA Grapalat" w:hAnsi="GHEA Grapalat"/>
          <w:szCs w:val="24"/>
          <w:lang w:val="hy-AM"/>
        </w:rPr>
        <w:t>52. Կարգապահական տույժերը 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r w:rsidR="003C22B1" w:rsidRPr="009B2AE4">
        <w:rPr>
          <w:rFonts w:ascii="GHEA Grapalat" w:hAnsi="GHEA Grapalat"/>
          <w:szCs w:val="24"/>
          <w:lang w:val="hy-AM"/>
        </w:rPr>
        <w:tab/>
      </w:r>
      <w:r w:rsidR="003C22B1" w:rsidRPr="009B2AE4">
        <w:rPr>
          <w:rFonts w:ascii="GHEA Grapalat" w:hAnsi="GHEA Grapalat"/>
          <w:szCs w:val="24"/>
          <w:lang w:val="hy-AM"/>
        </w:rPr>
        <w:br/>
      </w:r>
      <w:r w:rsidRPr="009B2AE4">
        <w:rPr>
          <w:rFonts w:ascii="GHEA Grapalat" w:hAnsi="GHEA Grapalat"/>
          <w:szCs w:val="24"/>
          <w:lang w:val="hy-AM"/>
        </w:rPr>
        <w:t>53. 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ղեկավարների համապատասխան զեկուցագրերը:</w:t>
      </w:r>
      <w:r w:rsidR="003C22B1" w:rsidRPr="009B2AE4">
        <w:rPr>
          <w:rFonts w:ascii="GHEA Grapalat" w:hAnsi="GHEA Grapalat"/>
          <w:szCs w:val="24"/>
          <w:lang w:val="hy-AM"/>
        </w:rPr>
        <w:br/>
      </w:r>
      <w:r w:rsidRPr="009B2AE4">
        <w:rPr>
          <w:rFonts w:ascii="GHEA Grapalat" w:hAnsi="GHEA Grapalat"/>
          <w:szCs w:val="24"/>
          <w:lang w:val="hy-AM"/>
        </w:rPr>
        <w:t>54. Աշխատակազմի մյուս աշխատողների նկատմամբ կարգապահական տույժերը կիրառվում են նրանց պաշտոնի նշանակելու իրավասություն ունեցող պաշտոնատար անձի անհատական իրավական ակտով:</w:t>
      </w:r>
      <w:r w:rsidR="003C22B1" w:rsidRPr="009B2AE4">
        <w:rPr>
          <w:rFonts w:ascii="GHEA Grapalat" w:hAnsi="GHEA Grapalat"/>
          <w:szCs w:val="24"/>
          <w:lang w:val="hy-AM"/>
        </w:rPr>
        <w:tab/>
      </w:r>
      <w:r w:rsidR="003C22B1" w:rsidRPr="009B2AE4">
        <w:rPr>
          <w:rFonts w:ascii="GHEA Grapalat" w:hAnsi="GHEA Grapalat"/>
          <w:szCs w:val="24"/>
          <w:lang w:val="hy-AM"/>
        </w:rPr>
        <w:br/>
      </w:r>
      <w:r w:rsidRPr="009B2AE4">
        <w:rPr>
          <w:rFonts w:ascii="GHEA Grapalat" w:hAnsi="GHEA Grapalat"/>
          <w:szCs w:val="24"/>
          <w:lang w:val="hy-AM"/>
        </w:rPr>
        <w:t>55. Կարգապահական տույժի կիրառման դեպքում հաշվի է առնվում խախտման ծանրությունը և դրա հետևանքները, աշխատողի մեղքը, այդ խախտման կատարման հանգամանքները և աշխատողի` նախկինում կատարած աշխատանքը:</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56. Հանրային պաշտոններ և հանրային ծառայության պաշտոններ զբաղեցնող անձանց աշխատանքային (ծառայողական) հարաբերությունները կարգավորվում են Հայաստանի Հանրապետության աշխատանքային օրենսգրքով, եթե համապատասխան օրենքներով այլ բան նախատեսված չէ:</w:t>
      </w:r>
      <w:r w:rsidR="00F850F8" w:rsidRPr="009B2AE4">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57. 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առանձին անհատական իրավական ակտ:</w:t>
      </w:r>
      <w:r w:rsidR="009D229F">
        <w:rPr>
          <w:rFonts w:ascii="GHEA Grapalat" w:hAnsi="GHEA Grapalat"/>
          <w:szCs w:val="24"/>
          <w:lang w:val="hy-AM"/>
        </w:rPr>
        <w:tab/>
      </w:r>
      <w:r w:rsidRPr="009B2AE4">
        <w:rPr>
          <w:rFonts w:ascii="GHEA Grapalat" w:hAnsi="GHEA Grapalat"/>
          <w:szCs w:val="24"/>
          <w:lang w:val="hy-AM"/>
        </w:rPr>
        <w:t xml:space="preserve"> </w:t>
      </w:r>
      <w:r w:rsidR="009D229F">
        <w:rPr>
          <w:rFonts w:ascii="GHEA Grapalat" w:hAnsi="GHEA Grapalat"/>
          <w:szCs w:val="24"/>
          <w:lang w:val="hy-AM"/>
        </w:rPr>
        <w:br/>
      </w:r>
      <w:r w:rsidRPr="009B2AE4">
        <w:rPr>
          <w:rFonts w:ascii="GHEA Grapalat" w:hAnsi="GHEA Grapalat"/>
          <w:szCs w:val="24"/>
          <w:lang w:val="hy-AM"/>
        </w:rPr>
        <w:t xml:space="preserve">58. Կարգապահական տույժի կիրառումը Աշխատակազմի աշխատողին չի ազատում համապատասխան իրավական ակտերով սահմանված իր ծառայողական (աշխատանքային)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կարգապահական պատասխանատվության: </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59. Կարգապահական տույժ կիրառելը Աշխատակազմի աշխատողին չի ազատում օրենքով նախատեսված պատասխանատվության մյուս տեսակներից:</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60. Աշխատակազմի աշխատողների նկատմամբ նշանակված կարգապահական տույժը (տույժերը) հանելու հետ կապված՝ սույն կանոնակարգով չնախատեսված հարցերը կարգավորվում են Օրենքով և Հայաստանի Հանրապետության աշխատանքային օրենսգրքով սահմանված կարգով:</w:t>
      </w:r>
      <w:r w:rsidR="00F850F8" w:rsidRPr="009B2AE4">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61. Կարգապահական տույժ նշանակելու մասին անհատական իրավական ակտը համայնքային ծառայողները կարող են բողոքարկել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սահմանված կարգով, դատական կարգով, իսկ մյուս աշխատողները` Հայաստանի Հանրապետության աշխատանքային օրենսդրությամբ սահմանված կարգով:</w:t>
      </w:r>
    </w:p>
    <w:p w:rsidR="00F850F8"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6. ԱՇԽԱՏՈՂՆԵՐԻ ՀԱՆԴԵՐՁԱՆՔԻ ԿԱՆՈՆՆԵՐԸ</w:t>
      </w:r>
    </w:p>
    <w:p w:rsidR="00F850F8" w:rsidRPr="009B2AE4" w:rsidRDefault="00BC2FCF" w:rsidP="00194B2A">
      <w:pPr>
        <w:spacing w:line="240" w:lineRule="auto"/>
        <w:jc w:val="both"/>
        <w:rPr>
          <w:rFonts w:ascii="GHEA Grapalat" w:hAnsi="GHEA Grapalat"/>
          <w:szCs w:val="24"/>
          <w:lang w:val="hy-AM"/>
        </w:rPr>
      </w:pPr>
      <w:r w:rsidRPr="009B2AE4">
        <w:rPr>
          <w:rFonts w:ascii="GHEA Grapalat" w:hAnsi="GHEA Grapalat"/>
          <w:szCs w:val="24"/>
          <w:lang w:val="hy-AM"/>
        </w:rPr>
        <w:t>62. Աշխատակազմի աշխատողները աշխատանքի են ներկայանում խնամված, դասական (գործնական) ոճի մեղմ երանգի հագուստով։</w:t>
      </w:r>
    </w:p>
    <w:p w:rsidR="00F850F8"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 xml:space="preserve">7. ԱՇԽԱՏՈՂՆԵՐԻ ԱՇԽԱՏԱՆՔԱՅԻՆ ՊԱՐՏԱԿԱՆՈՒԹՅՈՒՆՆԵՐԻ </w:t>
      </w:r>
      <w:r w:rsidR="00F850F8" w:rsidRPr="009B2AE4">
        <w:rPr>
          <w:rFonts w:ascii="GHEA Grapalat" w:hAnsi="GHEA Grapalat"/>
          <w:b/>
          <w:szCs w:val="24"/>
          <w:lang w:val="hy-AM"/>
        </w:rPr>
        <w:br/>
      </w:r>
      <w:r w:rsidRPr="009B2AE4">
        <w:rPr>
          <w:rFonts w:ascii="GHEA Grapalat" w:hAnsi="GHEA Grapalat"/>
          <w:b/>
          <w:szCs w:val="24"/>
          <w:lang w:val="hy-AM"/>
        </w:rPr>
        <w:t>ԿԱՏԱՐՈՒՄԸ ՀԵՌԱՎԱՐ ԵՂԱՆԱԿՈՎ</w:t>
      </w:r>
    </w:p>
    <w:p w:rsidR="00494BD4" w:rsidRPr="009B2AE4" w:rsidRDefault="00BC2FCF" w:rsidP="009B2AE4">
      <w:pPr>
        <w:spacing w:line="240" w:lineRule="auto"/>
        <w:jc w:val="both"/>
        <w:rPr>
          <w:rFonts w:ascii="GHEA Grapalat" w:hAnsi="GHEA Grapalat"/>
          <w:szCs w:val="24"/>
          <w:lang w:val="hy-AM"/>
        </w:rPr>
      </w:pPr>
      <w:r w:rsidRPr="009B2AE4">
        <w:rPr>
          <w:rFonts w:ascii="GHEA Grapalat" w:hAnsi="GHEA Grapalat"/>
          <w:szCs w:val="24"/>
          <w:lang w:val="hy-AM"/>
        </w:rPr>
        <w:lastRenderedPageBreak/>
        <w:t>63. 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1) աշխատանքները հեռավար եղանակով իրականացնելու համար (անհրաժեշտության դեպքում) համապատասխան հիմնավորումներով.</w:t>
      </w:r>
      <w:r w:rsidR="00F850F8" w:rsidRPr="009B2AE4">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ա. ստորաբաժանումների մասով՝ ստորաբաժանումների ղեկավարները տվյալ ստորաբաժանման համապատասխան</w:t>
      </w:r>
      <w:r w:rsidR="00F850F8" w:rsidRPr="009B2AE4">
        <w:rPr>
          <w:rFonts w:ascii="GHEA Grapalat" w:hAnsi="GHEA Grapalat"/>
          <w:szCs w:val="24"/>
          <w:lang w:val="hy-AM"/>
        </w:rPr>
        <w:t xml:space="preserve"> </w:t>
      </w:r>
      <w:r w:rsidRPr="009B2AE4">
        <w:rPr>
          <w:rFonts w:ascii="GHEA Grapalat" w:hAnsi="GHEA Grapalat"/>
          <w:szCs w:val="24"/>
          <w:lang w:val="hy-AM"/>
        </w:rPr>
        <w:t xml:space="preserve">պաշտոնների ցանկը ներկայացնում են Աշխատակազմի քարտուղարին. </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 xml:space="preserve">բ. հայեցողական պաշտոն զբաղեցնող անձանց մասով՝ Աշխատակազմի քարտուղարը համապատասխան պաշտոնների ցանկը ներկայացնում է համայնքի ղեկավարին. </w:t>
      </w:r>
      <w:r w:rsidR="00F850F8" w:rsidRPr="009B2AE4">
        <w:rPr>
          <w:rFonts w:ascii="GHEA Grapalat" w:hAnsi="GHEA Grapalat"/>
          <w:szCs w:val="24"/>
          <w:lang w:val="hy-AM"/>
        </w:rPr>
        <w:br/>
      </w:r>
      <w:r w:rsidRPr="009B2AE4">
        <w:rPr>
          <w:rFonts w:ascii="GHEA Grapalat" w:hAnsi="GHEA Grapalat"/>
          <w:szCs w:val="24"/>
          <w:lang w:val="hy-AM"/>
        </w:rPr>
        <w:t xml:space="preserve">գ. այլ աշխատակիցների մասով՝ պաշտոնների ցանկը կազմում է Աշխատակազմի քարտուղարը։ </w:t>
      </w:r>
      <w:r w:rsidR="00F850F8" w:rsidRPr="009B2AE4">
        <w:rPr>
          <w:rFonts w:ascii="GHEA Grapalat" w:hAnsi="GHEA Grapalat"/>
          <w:szCs w:val="24"/>
          <w:lang w:val="hy-AM"/>
        </w:rPr>
        <w:br/>
      </w:r>
      <w:r w:rsidRPr="009B2AE4">
        <w:rPr>
          <w:rFonts w:ascii="GHEA Grapalat" w:hAnsi="GHEA Grapalat"/>
          <w:szCs w:val="24"/>
          <w:lang w:val="hy-AM"/>
        </w:rPr>
        <w:t>2) 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պարտականությունները կարող են իրականացվել հեռավար եղանակով (կարող է 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կատարել նաև հեռավար եղանակով և առկա է փոխադարձ 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տարբեր աշխատողների համար կարող են նաև նախատեսվել շաբաթվա մեջ տարբեր օրեր կամ տարբեր ժամեր).</w:t>
      </w:r>
      <w:r w:rsidR="00F850F8" w:rsidRPr="009B2AE4">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 xml:space="preserve">3) հեռավար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 </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4) համապատասխան պաշտոնում նշանակելու իրավասություն ունեցող պաշտոնատար անձը նաև կարող է աշխատանքային պարտականությունները հեռավար 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r w:rsidR="00F850F8" w:rsidRPr="009B2AE4">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5) 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r w:rsidR="00194B2A">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 xml:space="preserve">6) աշխատանքային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հասանելիությունը՝ փոխադարձ համաձայնեցված եղանակով: Աշխատողի մեղքով այս պահանջի չկատարումը համարվում է աշխատանքային կարգապահության խախտում. </w:t>
      </w:r>
      <w:r w:rsidR="00194B2A">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 xml:space="preserve">7)աշխատանքային 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 </w:t>
      </w:r>
      <w:r w:rsidR="00194B2A">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 xml:space="preserve">8)հեռավար աշխատանքի դեպքում աշխատողներին համայնքի (Երևանի քաղաքապետարանի) կողմից համապատասխան սարքավորումներ և նյութեր չեն տրամադրվում, ինչպես նաև չեն փոխհատուցվում դրանց ձեռք բերելու հետ կապված ծախսերը. </w:t>
      </w:r>
      <w:r w:rsidR="00194B2A">
        <w:rPr>
          <w:rFonts w:ascii="GHEA Grapalat" w:hAnsi="GHEA Grapalat"/>
          <w:szCs w:val="24"/>
          <w:lang w:val="hy-AM"/>
        </w:rPr>
        <w:tab/>
      </w:r>
      <w:r w:rsidR="00494BD4" w:rsidRPr="009B2AE4">
        <w:rPr>
          <w:rFonts w:ascii="GHEA Grapalat" w:hAnsi="GHEA Grapalat"/>
          <w:szCs w:val="24"/>
          <w:lang w:val="hy-AM"/>
        </w:rPr>
        <w:br/>
      </w:r>
      <w:r w:rsidRPr="009B2AE4">
        <w:rPr>
          <w:rFonts w:ascii="GHEA Grapalat" w:hAnsi="GHEA Grapalat"/>
          <w:szCs w:val="24"/>
          <w:lang w:val="hy-AM"/>
        </w:rPr>
        <w:t xml:space="preserve">9) Հայաստանի Հանրապետությունում կամ Հայաստանի Հանրապետությունից դուրս հեռավար </w:t>
      </w:r>
      <w:bookmarkStart w:id="0" w:name="_GoBack"/>
      <w:r w:rsidRPr="009B2AE4">
        <w:rPr>
          <w:rFonts w:ascii="GHEA Grapalat" w:hAnsi="GHEA Grapalat"/>
          <w:szCs w:val="24"/>
          <w:lang w:val="hy-AM"/>
        </w:rPr>
        <w:lastRenderedPageBreak/>
        <w:t xml:space="preserve">աշխատանք կատարելու դեպքում՝ աշխատանքի վայր ներկայանալու հետ կապված ծախսերը համայնքի կողմից չեն հատուցվում, որն աշխատողի համար չի համարվում Հայաստանի Հանրապետության աշխատանքային օրենսգրքի 209-րդ հոդվածով սահմանված գործուղում: </w:t>
      </w:r>
    </w:p>
    <w:p w:rsidR="00494BD4"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8. 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rsidR="00BC2FCF" w:rsidRDefault="00BC2FCF" w:rsidP="009B2AE4">
      <w:pPr>
        <w:spacing w:line="240" w:lineRule="auto"/>
        <w:jc w:val="both"/>
        <w:rPr>
          <w:rFonts w:ascii="GHEA Grapalat" w:hAnsi="GHEA Grapalat"/>
          <w:szCs w:val="24"/>
          <w:lang w:val="hy-AM"/>
        </w:rPr>
      </w:pPr>
      <w:r w:rsidRPr="009B2AE4">
        <w:rPr>
          <w:rFonts w:ascii="GHEA Grapalat" w:hAnsi="GHEA Grapalat"/>
          <w:szCs w:val="24"/>
          <w:lang w:val="hy-AM"/>
        </w:rPr>
        <w:t xml:space="preserve">64. Հայաստանի Հանրապետության դրոշը պետք է լինի ամբողջական, մաքուր և չգունաթափված: </w:t>
      </w:r>
      <w:r w:rsidR="00494BD4" w:rsidRPr="009B2AE4">
        <w:rPr>
          <w:rFonts w:ascii="GHEA Grapalat" w:hAnsi="GHEA Grapalat"/>
          <w:szCs w:val="24"/>
          <w:lang w:val="hy-AM"/>
        </w:rPr>
        <w:br/>
      </w:r>
      <w:r w:rsidRPr="009B2AE4">
        <w:rPr>
          <w:rFonts w:ascii="GHEA Grapalat" w:hAnsi="GHEA Grapalat"/>
          <w:szCs w:val="24"/>
          <w:lang w:val="hy-AM"/>
        </w:rPr>
        <w:t>65. Հայաստանի Հանրապետության դրոշի երկարության հարաբերությունը դրոշաձողի երկարության նկատմամբ կարող է լինել 1:1,7-ից ոչ պակաս:</w:t>
      </w:r>
      <w:r w:rsidR="00494BD4" w:rsidRPr="009B2AE4">
        <w:rPr>
          <w:rFonts w:ascii="GHEA Grapalat" w:hAnsi="GHEA Grapalat"/>
          <w:szCs w:val="24"/>
          <w:lang w:val="hy-AM"/>
        </w:rPr>
        <w:tab/>
      </w:r>
      <w:r w:rsidRPr="009B2AE4">
        <w:rPr>
          <w:rFonts w:ascii="GHEA Grapalat" w:hAnsi="GHEA Grapalat"/>
          <w:szCs w:val="24"/>
          <w:lang w:val="hy-AM"/>
        </w:rPr>
        <w:t xml:space="preserve"> </w:t>
      </w:r>
      <w:r w:rsidR="00494BD4" w:rsidRPr="009B2AE4">
        <w:rPr>
          <w:rFonts w:ascii="GHEA Grapalat" w:hAnsi="GHEA Grapalat"/>
          <w:szCs w:val="24"/>
          <w:lang w:val="hy-AM"/>
        </w:rPr>
        <w:br/>
      </w:r>
      <w:r w:rsidRPr="009B2AE4">
        <w:rPr>
          <w:rFonts w:ascii="GHEA Grapalat" w:hAnsi="GHEA Grapalat"/>
          <w:szCs w:val="24"/>
          <w:lang w:val="hy-AM"/>
        </w:rPr>
        <w:t xml:space="preserve">66. 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 </w:t>
      </w:r>
      <w:r w:rsidR="00494BD4" w:rsidRPr="009B2AE4">
        <w:rPr>
          <w:rFonts w:ascii="GHEA Grapalat" w:hAnsi="GHEA Grapalat"/>
          <w:szCs w:val="24"/>
          <w:lang w:val="hy-AM"/>
        </w:rPr>
        <w:tab/>
      </w:r>
      <w:r w:rsidR="00494BD4" w:rsidRPr="009B2AE4">
        <w:rPr>
          <w:rFonts w:ascii="GHEA Grapalat" w:hAnsi="GHEA Grapalat"/>
          <w:szCs w:val="24"/>
          <w:lang w:val="hy-AM"/>
        </w:rPr>
        <w:br/>
      </w:r>
      <w:r w:rsidRPr="009B2AE4">
        <w:rPr>
          <w:rFonts w:ascii="GHEA Grapalat" w:hAnsi="GHEA Grapalat"/>
          <w:szCs w:val="24"/>
          <w:lang w:val="hy-AM"/>
        </w:rPr>
        <w:t>67. Բարձրացված Հայաստանի Հանրապետության դրոշի ներքևի մասը պետք է գտնվի գետնից 2,5 մետրից ոչ պակաս բարձրության վրա:</w:t>
      </w:r>
      <w:r w:rsidR="00494BD4" w:rsidRPr="009B2AE4">
        <w:rPr>
          <w:rFonts w:ascii="GHEA Grapalat" w:hAnsi="GHEA Grapalat"/>
          <w:szCs w:val="24"/>
          <w:lang w:val="hy-AM"/>
        </w:rPr>
        <w:tab/>
      </w:r>
      <w:r w:rsidRPr="009B2AE4">
        <w:rPr>
          <w:rFonts w:ascii="GHEA Grapalat" w:hAnsi="GHEA Grapalat"/>
          <w:szCs w:val="24"/>
          <w:lang w:val="hy-AM"/>
        </w:rPr>
        <w:t xml:space="preserve"> </w:t>
      </w:r>
      <w:r w:rsidR="00494BD4" w:rsidRPr="009B2AE4">
        <w:rPr>
          <w:rFonts w:ascii="GHEA Grapalat" w:hAnsi="GHEA Grapalat"/>
          <w:szCs w:val="24"/>
          <w:lang w:val="hy-AM"/>
        </w:rPr>
        <w:br/>
      </w:r>
      <w:r w:rsidRPr="009B2AE4">
        <w:rPr>
          <w:rFonts w:ascii="GHEA Grapalat" w:hAnsi="GHEA Grapalat"/>
          <w:szCs w:val="24"/>
          <w:lang w:val="hy-AM"/>
        </w:rPr>
        <w:t>68. «Հայաստանի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rsidR="002B17CB" w:rsidRDefault="002B17CB"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b/>
          <w:bCs/>
          <w:color w:val="000000"/>
          <w:sz w:val="21"/>
          <w:szCs w:val="21"/>
          <w:lang w:val="hy-AM" w:eastAsia="ru-RU"/>
        </w:rPr>
        <w:t>Ձև</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Times New Roman"/>
          <w:b/>
          <w:bCs/>
          <w:color w:val="000000"/>
          <w:sz w:val="21"/>
          <w:szCs w:val="21"/>
          <w:lang w:val="hy-AM" w:eastAsia="ru-RU"/>
        </w:rPr>
        <w:t>1</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15"/>
          <w:szCs w:val="15"/>
          <w:lang w:val="hy-AM" w:eastAsia="ru-RU"/>
        </w:rPr>
        <w:t>Պաշտոնատար անձի զբաղեցրած պաշտոնը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 -ին</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15"/>
          <w:szCs w:val="15"/>
          <w:lang w:val="hy-AM" w:eastAsia="ru-RU"/>
        </w:rPr>
        <w:t> </w:t>
      </w:r>
      <w:r w:rsidRPr="00C51470">
        <w:rPr>
          <w:rFonts w:ascii="GHEA Grapalat" w:eastAsia="Times New Roman" w:hAnsi="GHEA Grapalat" w:cs="Arial Unicode"/>
          <w:color w:val="000000"/>
          <w:sz w:val="15"/>
          <w:szCs w:val="15"/>
          <w:lang w:val="hy-AM" w:eastAsia="ru-RU"/>
        </w:rPr>
        <w:t>անունը</w:t>
      </w:r>
      <w:r w:rsidRPr="00C51470">
        <w:rPr>
          <w:rFonts w:ascii="GHEA Grapalat" w:eastAsia="Times New Roman" w:hAnsi="GHEA Grapalat" w:cs="Times New Roman"/>
          <w:color w:val="000000"/>
          <w:sz w:val="15"/>
          <w:szCs w:val="15"/>
          <w:lang w:val="hy-AM" w:eastAsia="ru-RU"/>
        </w:rPr>
        <w:t xml:space="preserve">, </w:t>
      </w:r>
      <w:r w:rsidRPr="00C51470">
        <w:rPr>
          <w:rFonts w:ascii="GHEA Grapalat" w:eastAsia="Times New Roman" w:hAnsi="GHEA Grapalat" w:cs="Arial Unicode"/>
          <w:color w:val="000000"/>
          <w:sz w:val="15"/>
          <w:szCs w:val="15"/>
          <w:lang w:val="hy-AM" w:eastAsia="ru-RU"/>
        </w:rPr>
        <w:t>ազգանունը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15"/>
          <w:szCs w:val="15"/>
          <w:lang w:val="hy-AM" w:eastAsia="ru-RU"/>
        </w:rPr>
        <w:t>դիմումատուի զբաղեցրած պաշտոնը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 -ից</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15"/>
          <w:szCs w:val="15"/>
          <w:lang w:val="hy-AM" w:eastAsia="ru-RU"/>
        </w:rPr>
        <w:t> </w:t>
      </w:r>
      <w:r w:rsidRPr="00C51470">
        <w:rPr>
          <w:rFonts w:ascii="GHEA Grapalat" w:eastAsia="Times New Roman" w:hAnsi="GHEA Grapalat" w:cs="Arial Unicode"/>
          <w:color w:val="000000"/>
          <w:sz w:val="15"/>
          <w:szCs w:val="15"/>
          <w:lang w:val="hy-AM" w:eastAsia="ru-RU"/>
        </w:rPr>
        <w:t>անունը</w:t>
      </w:r>
      <w:r w:rsidRPr="00C51470">
        <w:rPr>
          <w:rFonts w:ascii="GHEA Grapalat" w:eastAsia="Times New Roman" w:hAnsi="GHEA Grapalat" w:cs="Times New Roman"/>
          <w:color w:val="000000"/>
          <w:sz w:val="15"/>
          <w:szCs w:val="15"/>
          <w:lang w:val="hy-AM" w:eastAsia="ru-RU"/>
        </w:rPr>
        <w:t xml:space="preserve">, </w:t>
      </w:r>
      <w:r w:rsidRPr="00C51470">
        <w:rPr>
          <w:rFonts w:ascii="GHEA Grapalat" w:eastAsia="Times New Roman" w:hAnsi="GHEA Grapalat" w:cs="Arial Unicode"/>
          <w:color w:val="000000"/>
          <w:sz w:val="15"/>
          <w:szCs w:val="15"/>
          <w:lang w:val="hy-AM" w:eastAsia="ru-RU"/>
        </w:rPr>
        <w:t>ազգանունը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jc w:val="center"/>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b/>
          <w:bCs/>
          <w:color w:val="000000"/>
          <w:sz w:val="21"/>
          <w:szCs w:val="21"/>
          <w:lang w:val="hy-AM" w:eastAsia="ru-RU"/>
        </w:rPr>
        <w:t>Դ</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Ի</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Մ</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ՈՒ</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Մ</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Խնդրում եմ ինձ տրամադրել 20____ թվականի աշխատանքային տարվա ամենամյա նվազագույն (և լրացուցիչ) արձակուրդը (ները) ս.թ -------------------- ի -------------- ից:</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2B17CB" w:rsidRPr="00C51470" w:rsidTr="00CD2B91">
        <w:trPr>
          <w:tblCellSpacing w:w="7" w:type="dxa"/>
          <w:jc w:val="center"/>
        </w:trPr>
        <w:tc>
          <w:tcPr>
            <w:tcW w:w="0" w:type="auto"/>
            <w:shd w:val="clear" w:color="auto" w:fill="FFFFFF"/>
            <w:vAlign w:val="center"/>
            <w:hideMark/>
          </w:tcPr>
          <w:p w:rsidR="002B17CB" w:rsidRPr="00C51470" w:rsidRDefault="002B17CB" w:rsidP="00CD2B91">
            <w:pPr>
              <w:spacing w:after="0" w:line="240" w:lineRule="auto"/>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C51470"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ազգանուն</w:t>
            </w:r>
          </w:p>
        </w:tc>
        <w:tc>
          <w:tcPr>
            <w:tcW w:w="5265" w:type="dxa"/>
            <w:shd w:val="clear" w:color="auto" w:fill="FFFFFF"/>
            <w:vAlign w:val="center"/>
            <w:hideMark/>
          </w:tcPr>
          <w:p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C51470"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ստորագրություն</w:t>
            </w:r>
          </w:p>
        </w:tc>
      </w:tr>
    </w:tbl>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ՙ</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w:t>
      </w:r>
      <w:r w:rsidRPr="00C51470">
        <w:rPr>
          <w:rFonts w:ascii="GHEA Grapalat" w:eastAsia="Times New Roman" w:hAnsi="GHEA Grapalat" w:cs="Times New Roman"/>
          <w:color w:val="000000"/>
          <w:sz w:val="21"/>
          <w:szCs w:val="21"/>
          <w:lang w:eastAsia="ru-RU"/>
        </w:rPr>
        <w:t xml:space="preserve"> ----------------------------- 20</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թ</w:t>
      </w: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Տվյալներ դիմումատուի անմիջական ղեկավարի</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նշագրումների վերաբերյալ.</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750"/>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նշագրման բովանդակությունը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ind w:firstLine="750"/>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դիմումատուի անմիջական ղեկավարի պաշտոնը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անունը, ազգանունը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ստորագրություն</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Arial Unicode"/>
          <w:color w:val="000000"/>
          <w:sz w:val="21"/>
          <w:szCs w:val="21"/>
          <w:lang w:eastAsia="ru-RU"/>
        </w:rPr>
        <w:t>ՙ</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w:t>
      </w:r>
      <w:r w:rsidRPr="00C51470">
        <w:rPr>
          <w:rFonts w:ascii="GHEA Grapalat" w:eastAsia="Times New Roman" w:hAnsi="GHEA Grapalat" w:cs="Times New Roman"/>
          <w:color w:val="000000"/>
          <w:sz w:val="21"/>
          <w:szCs w:val="21"/>
          <w:lang w:eastAsia="ru-RU"/>
        </w:rPr>
        <w:t xml:space="preserve"> ---------------------------- - </w:t>
      </w:r>
      <w:r w:rsidRPr="00C51470">
        <w:rPr>
          <w:rFonts w:ascii="GHEA Grapalat" w:eastAsia="Times New Roman" w:hAnsi="GHEA Grapalat" w:cs="Arial Unicode"/>
          <w:color w:val="000000"/>
          <w:sz w:val="21"/>
          <w:szCs w:val="21"/>
          <w:lang w:eastAsia="ru-RU"/>
        </w:rPr>
        <w:t>ի</w:t>
      </w:r>
      <w:r w:rsidRPr="00C51470">
        <w:rPr>
          <w:rFonts w:ascii="GHEA Grapalat" w:eastAsia="Times New Roman" w:hAnsi="GHEA Grapalat" w:cs="Times New Roman"/>
          <w:color w:val="000000"/>
          <w:sz w:val="21"/>
          <w:szCs w:val="21"/>
          <w:lang w:eastAsia="ru-RU"/>
        </w:rPr>
        <w:t xml:space="preserve"> 20</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թ</w:t>
      </w: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b/>
          <w:bCs/>
          <w:color w:val="000000"/>
          <w:sz w:val="21"/>
          <w:szCs w:val="21"/>
          <w:lang w:val="hy-AM" w:eastAsia="ru-RU"/>
        </w:rPr>
        <w:lastRenderedPageBreak/>
        <w:t>Ձև</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Times New Roman"/>
          <w:b/>
          <w:bCs/>
          <w:color w:val="000000"/>
          <w:sz w:val="21"/>
          <w:szCs w:val="21"/>
          <w:lang w:val="hy-AM" w:eastAsia="ru-RU"/>
        </w:rPr>
        <w:t>2</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15"/>
          <w:szCs w:val="15"/>
          <w:lang w:val="hy-AM" w:eastAsia="ru-RU"/>
        </w:rPr>
        <w:t>Պաշտոնատար անձի զբաղեցրած պաշտոնը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 -ին</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15"/>
          <w:szCs w:val="15"/>
          <w:lang w:val="hy-AM" w:eastAsia="ru-RU"/>
        </w:rPr>
        <w:t> </w:t>
      </w:r>
      <w:r w:rsidRPr="00C51470">
        <w:rPr>
          <w:rFonts w:ascii="GHEA Grapalat" w:eastAsia="Times New Roman" w:hAnsi="GHEA Grapalat" w:cs="Arial Unicode"/>
          <w:color w:val="000000"/>
          <w:sz w:val="15"/>
          <w:szCs w:val="15"/>
          <w:lang w:val="hy-AM" w:eastAsia="ru-RU"/>
        </w:rPr>
        <w:t>անունը</w:t>
      </w:r>
      <w:r w:rsidRPr="00C51470">
        <w:rPr>
          <w:rFonts w:ascii="GHEA Grapalat" w:eastAsia="Times New Roman" w:hAnsi="GHEA Grapalat" w:cs="Times New Roman"/>
          <w:color w:val="000000"/>
          <w:sz w:val="15"/>
          <w:szCs w:val="15"/>
          <w:lang w:val="hy-AM" w:eastAsia="ru-RU"/>
        </w:rPr>
        <w:t xml:space="preserve">, </w:t>
      </w:r>
      <w:r w:rsidRPr="00C51470">
        <w:rPr>
          <w:rFonts w:ascii="GHEA Grapalat" w:eastAsia="Times New Roman" w:hAnsi="GHEA Grapalat" w:cs="Arial Unicode"/>
          <w:color w:val="000000"/>
          <w:sz w:val="15"/>
          <w:szCs w:val="15"/>
          <w:lang w:val="hy-AM" w:eastAsia="ru-RU"/>
        </w:rPr>
        <w:t>ազգանունը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15"/>
          <w:szCs w:val="15"/>
          <w:lang w:val="hy-AM" w:eastAsia="ru-RU"/>
        </w:rPr>
        <w:t>դիմումատուի զբաղեցրած պաշտոնը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 -ից</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15"/>
          <w:szCs w:val="15"/>
          <w:lang w:val="hy-AM" w:eastAsia="ru-RU"/>
        </w:rPr>
        <w:t> </w:t>
      </w:r>
      <w:r w:rsidRPr="00C51470">
        <w:rPr>
          <w:rFonts w:ascii="GHEA Grapalat" w:eastAsia="Times New Roman" w:hAnsi="GHEA Grapalat" w:cs="Arial Unicode"/>
          <w:color w:val="000000"/>
          <w:sz w:val="15"/>
          <w:szCs w:val="15"/>
          <w:lang w:val="hy-AM" w:eastAsia="ru-RU"/>
        </w:rPr>
        <w:t>անունը</w:t>
      </w:r>
      <w:r w:rsidRPr="00C51470">
        <w:rPr>
          <w:rFonts w:ascii="GHEA Grapalat" w:eastAsia="Times New Roman" w:hAnsi="GHEA Grapalat" w:cs="Times New Roman"/>
          <w:color w:val="000000"/>
          <w:sz w:val="15"/>
          <w:szCs w:val="15"/>
          <w:lang w:val="hy-AM" w:eastAsia="ru-RU"/>
        </w:rPr>
        <w:t xml:space="preserve">, </w:t>
      </w:r>
      <w:r w:rsidRPr="00C51470">
        <w:rPr>
          <w:rFonts w:ascii="GHEA Grapalat" w:eastAsia="Times New Roman" w:hAnsi="GHEA Grapalat" w:cs="Arial Unicode"/>
          <w:color w:val="000000"/>
          <w:sz w:val="15"/>
          <w:szCs w:val="15"/>
          <w:lang w:val="hy-AM" w:eastAsia="ru-RU"/>
        </w:rPr>
        <w:t>ազգանունը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jc w:val="center"/>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b/>
          <w:bCs/>
          <w:color w:val="000000"/>
          <w:sz w:val="21"/>
          <w:szCs w:val="21"/>
          <w:lang w:val="hy-AM" w:eastAsia="ru-RU"/>
        </w:rPr>
        <w:t>Դ</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Ի</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Մ</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ՈՒ</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Մ</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Խնդրում եմ ինձ 20____ թ. -------------------- ի -------------- ից մինչև 20____ թ. ------------- ի-------------- ը տրամադրել չվճարվող արձակուրդ:</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Արձակուրդ տրամադրելու պատճառը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2B17CB" w:rsidRPr="00C51470" w:rsidTr="00CD2B91">
        <w:trPr>
          <w:tblCellSpacing w:w="7" w:type="dxa"/>
          <w:jc w:val="center"/>
        </w:trPr>
        <w:tc>
          <w:tcPr>
            <w:tcW w:w="0" w:type="auto"/>
            <w:shd w:val="clear" w:color="auto" w:fill="FFFFFF"/>
            <w:vAlign w:val="center"/>
            <w:hideMark/>
          </w:tcPr>
          <w:p w:rsidR="002B17CB" w:rsidRPr="00C51470" w:rsidRDefault="002B17CB" w:rsidP="00CD2B91">
            <w:pPr>
              <w:spacing w:after="0" w:line="240" w:lineRule="auto"/>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C51470"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ազգանուն</w:t>
            </w:r>
          </w:p>
        </w:tc>
        <w:tc>
          <w:tcPr>
            <w:tcW w:w="5265" w:type="dxa"/>
            <w:shd w:val="clear" w:color="auto" w:fill="FFFFFF"/>
            <w:vAlign w:val="center"/>
            <w:hideMark/>
          </w:tcPr>
          <w:p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C51470"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ստորագրություն</w:t>
            </w:r>
          </w:p>
        </w:tc>
      </w:tr>
    </w:tbl>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ՙ</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w:t>
      </w:r>
      <w:r w:rsidRPr="00C51470">
        <w:rPr>
          <w:rFonts w:ascii="GHEA Grapalat" w:eastAsia="Times New Roman" w:hAnsi="GHEA Grapalat" w:cs="Times New Roman"/>
          <w:color w:val="000000"/>
          <w:sz w:val="21"/>
          <w:szCs w:val="21"/>
          <w:lang w:eastAsia="ru-RU"/>
        </w:rPr>
        <w:t xml:space="preserve"> ----------------------------- 20</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թ</w:t>
      </w: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Տվյալներ դիմումատուի անմիջական ղեկավարի</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նշագրումների վերաբերյալ.</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750"/>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նշագրման բովանդակությունը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ind w:firstLine="750"/>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դիմումատուի անմիջական ղեկավարի պաշտոնը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անունը, ազգանունը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ստորագրություն</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Arial Unicode"/>
          <w:color w:val="000000"/>
          <w:sz w:val="21"/>
          <w:szCs w:val="21"/>
          <w:lang w:eastAsia="ru-RU"/>
        </w:rPr>
        <w:t>ՙ</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w:t>
      </w:r>
      <w:r w:rsidRPr="00C51470">
        <w:rPr>
          <w:rFonts w:ascii="GHEA Grapalat" w:eastAsia="Times New Roman" w:hAnsi="GHEA Grapalat" w:cs="Times New Roman"/>
          <w:color w:val="000000"/>
          <w:sz w:val="21"/>
          <w:szCs w:val="21"/>
          <w:lang w:eastAsia="ru-RU"/>
        </w:rPr>
        <w:t xml:space="preserve"> ---------------------------- - </w:t>
      </w:r>
      <w:r w:rsidRPr="00C51470">
        <w:rPr>
          <w:rFonts w:ascii="GHEA Grapalat" w:eastAsia="Times New Roman" w:hAnsi="GHEA Grapalat" w:cs="Arial Unicode"/>
          <w:color w:val="000000"/>
          <w:sz w:val="21"/>
          <w:szCs w:val="21"/>
          <w:lang w:eastAsia="ru-RU"/>
        </w:rPr>
        <w:t>ի</w:t>
      </w:r>
      <w:r w:rsidRPr="00C51470">
        <w:rPr>
          <w:rFonts w:ascii="GHEA Grapalat" w:eastAsia="Times New Roman" w:hAnsi="GHEA Grapalat" w:cs="Times New Roman"/>
          <w:color w:val="000000"/>
          <w:sz w:val="21"/>
          <w:szCs w:val="21"/>
          <w:lang w:eastAsia="ru-RU"/>
        </w:rPr>
        <w:t xml:space="preserve"> 20</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թ</w:t>
      </w: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2B17CB" w:rsidRDefault="002B17CB"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3B6349" w:rsidRPr="00C51470" w:rsidRDefault="003B6349"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b/>
          <w:bCs/>
          <w:color w:val="000000"/>
          <w:sz w:val="21"/>
          <w:szCs w:val="21"/>
          <w:lang w:val="hy-AM" w:eastAsia="ru-RU"/>
        </w:rPr>
        <w:lastRenderedPageBreak/>
        <w:t>Ձև</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Times New Roman"/>
          <w:b/>
          <w:bCs/>
          <w:color w:val="000000"/>
          <w:sz w:val="21"/>
          <w:szCs w:val="21"/>
          <w:lang w:val="hy-AM" w:eastAsia="ru-RU"/>
        </w:rPr>
        <w:t>3</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15"/>
          <w:szCs w:val="15"/>
          <w:lang w:val="hy-AM" w:eastAsia="ru-RU"/>
        </w:rPr>
        <w:t>զեկուցագիրը ներկայացվող պաշտոնատար</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15"/>
          <w:szCs w:val="15"/>
          <w:lang w:val="hy-AM" w:eastAsia="ru-RU"/>
        </w:rPr>
        <w:t>անձի զբաղեցրած պաշտոնը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 -ին</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15"/>
          <w:szCs w:val="15"/>
          <w:lang w:val="hy-AM" w:eastAsia="ru-RU"/>
        </w:rPr>
        <w:t> </w:t>
      </w:r>
      <w:r w:rsidRPr="00C51470">
        <w:rPr>
          <w:rFonts w:ascii="GHEA Grapalat" w:eastAsia="Times New Roman" w:hAnsi="GHEA Grapalat" w:cs="Arial Unicode"/>
          <w:color w:val="000000"/>
          <w:sz w:val="15"/>
          <w:szCs w:val="15"/>
          <w:lang w:val="hy-AM" w:eastAsia="ru-RU"/>
        </w:rPr>
        <w:t>անունը</w:t>
      </w:r>
      <w:r w:rsidRPr="00C51470">
        <w:rPr>
          <w:rFonts w:ascii="GHEA Grapalat" w:eastAsia="Times New Roman" w:hAnsi="GHEA Grapalat" w:cs="Times New Roman"/>
          <w:color w:val="000000"/>
          <w:sz w:val="15"/>
          <w:szCs w:val="15"/>
          <w:lang w:val="hy-AM" w:eastAsia="ru-RU"/>
        </w:rPr>
        <w:t xml:space="preserve">, </w:t>
      </w:r>
      <w:r w:rsidRPr="00C51470">
        <w:rPr>
          <w:rFonts w:ascii="GHEA Grapalat" w:eastAsia="Times New Roman" w:hAnsi="GHEA Grapalat" w:cs="Arial Unicode"/>
          <w:color w:val="000000"/>
          <w:sz w:val="15"/>
          <w:szCs w:val="15"/>
          <w:lang w:val="hy-AM" w:eastAsia="ru-RU"/>
        </w:rPr>
        <w:t>ազգանունը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զեկուցողի զբաղեցրած պաշտոնը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 -ից</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15"/>
          <w:szCs w:val="15"/>
          <w:lang w:eastAsia="ru-RU"/>
        </w:rPr>
        <w:t> </w:t>
      </w:r>
      <w:r w:rsidRPr="00C51470">
        <w:rPr>
          <w:rFonts w:ascii="GHEA Grapalat" w:eastAsia="Times New Roman" w:hAnsi="GHEA Grapalat" w:cs="Arial Unicode"/>
          <w:color w:val="000000"/>
          <w:sz w:val="15"/>
          <w:szCs w:val="15"/>
          <w:lang w:eastAsia="ru-RU"/>
        </w:rPr>
        <w:t>անունը</w:t>
      </w:r>
      <w:r w:rsidRPr="00C51470">
        <w:rPr>
          <w:rFonts w:ascii="GHEA Grapalat" w:eastAsia="Times New Roman" w:hAnsi="GHEA Grapalat" w:cs="Times New Roman"/>
          <w:color w:val="000000"/>
          <w:sz w:val="15"/>
          <w:szCs w:val="15"/>
          <w:lang w:eastAsia="ru-RU"/>
        </w:rPr>
        <w:t xml:space="preserve">, </w:t>
      </w:r>
      <w:r w:rsidRPr="00C51470">
        <w:rPr>
          <w:rFonts w:ascii="GHEA Grapalat" w:eastAsia="Times New Roman" w:hAnsi="GHEA Grapalat" w:cs="Arial Unicode"/>
          <w:color w:val="000000"/>
          <w:sz w:val="15"/>
          <w:szCs w:val="15"/>
          <w:lang w:eastAsia="ru-RU"/>
        </w:rPr>
        <w:t>ազգանունը</w:t>
      </w:r>
    </w:p>
    <w:p w:rsidR="002B17CB" w:rsidRPr="00C51470" w:rsidRDefault="002B17CB" w:rsidP="002B17CB">
      <w:pPr>
        <w:shd w:val="clear" w:color="auto" w:fill="FFFFFF"/>
        <w:spacing w:after="0" w:line="240" w:lineRule="auto"/>
        <w:ind w:firstLine="375"/>
        <w:jc w:val="center"/>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b/>
          <w:bCs/>
          <w:color w:val="000000"/>
          <w:sz w:val="21"/>
          <w:szCs w:val="21"/>
          <w:lang w:eastAsia="ru-RU"/>
        </w:rPr>
        <w:t>ԶԵԿՈՒՑԱԳԻՐ</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Տեղեկացնում եմ Ձեզ, որ ________________________-ի համաձայնությամբ (անմիջական ղեկավարի պաշտոնը և անուն ազգանունը) _________________________________________ պատճառով (բացակայելու պատճառը) 20____ թվականի ժամը __:___-ից մինչև ____:___-ը բացակայելու եմ աշխատանքից:</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Խնդրում եմ բացակայությունս համարել հարգելի:</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2B17CB" w:rsidRPr="00C51470" w:rsidTr="00CD2B91">
        <w:trPr>
          <w:tblCellSpacing w:w="7" w:type="dxa"/>
          <w:jc w:val="center"/>
        </w:trPr>
        <w:tc>
          <w:tcPr>
            <w:tcW w:w="0" w:type="auto"/>
            <w:shd w:val="clear" w:color="auto" w:fill="FFFFFF"/>
            <w:vAlign w:val="center"/>
            <w:hideMark/>
          </w:tcPr>
          <w:p w:rsidR="002B17CB" w:rsidRPr="00C51470" w:rsidRDefault="002B17CB" w:rsidP="00CD2B91">
            <w:pPr>
              <w:spacing w:after="0" w:line="240" w:lineRule="auto"/>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C51470"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ազգանուն</w:t>
            </w:r>
          </w:p>
        </w:tc>
        <w:tc>
          <w:tcPr>
            <w:tcW w:w="5265" w:type="dxa"/>
            <w:shd w:val="clear" w:color="auto" w:fill="FFFFFF"/>
            <w:vAlign w:val="center"/>
            <w:hideMark/>
          </w:tcPr>
          <w:p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C51470"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ստորագրություն</w:t>
            </w:r>
          </w:p>
        </w:tc>
      </w:tr>
    </w:tbl>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ՙ</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w:t>
      </w:r>
      <w:r w:rsidRPr="00C51470">
        <w:rPr>
          <w:rFonts w:ascii="GHEA Grapalat" w:eastAsia="Times New Roman" w:hAnsi="GHEA Grapalat" w:cs="Times New Roman"/>
          <w:color w:val="000000"/>
          <w:sz w:val="21"/>
          <w:szCs w:val="21"/>
          <w:lang w:eastAsia="ru-RU"/>
        </w:rPr>
        <w:t xml:space="preserve"> ----------------------------- 20</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թ</w:t>
      </w: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Տվյալներ զեկուցողի անմիջական ղեկավարի</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նշագրումների վերաբերյալ.</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750"/>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նշագրման բովանդակությունը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ind w:firstLine="750"/>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դիմումատուի անմիջական ղեկավարի պաշտոնը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անունը, ազգանունը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ստորագրություն</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rPr>
          <w:rFonts w:ascii="GHEA Grapalat" w:hAnsi="GHEA Grapalat"/>
          <w:lang w:val="hy-AM"/>
        </w:rPr>
      </w:pPr>
    </w:p>
    <w:p w:rsidR="002B17CB" w:rsidRPr="009B2AE4" w:rsidRDefault="002B17CB" w:rsidP="009B2AE4">
      <w:pPr>
        <w:spacing w:line="240" w:lineRule="auto"/>
        <w:jc w:val="both"/>
        <w:rPr>
          <w:rFonts w:ascii="GHEA Grapalat" w:hAnsi="GHEA Grapalat"/>
          <w:szCs w:val="24"/>
          <w:lang w:val="hy-AM"/>
        </w:rPr>
      </w:pPr>
    </w:p>
    <w:p w:rsidR="00BC2FCF" w:rsidRPr="009B2AE4" w:rsidRDefault="00BC2FCF" w:rsidP="009B2AE4">
      <w:pPr>
        <w:spacing w:line="240" w:lineRule="auto"/>
        <w:rPr>
          <w:rFonts w:ascii="GHEA Grapalat" w:hAnsi="GHEA Grapalat"/>
          <w:szCs w:val="24"/>
          <w:lang w:val="hy-AM"/>
        </w:rPr>
      </w:pPr>
    </w:p>
    <w:bookmarkEnd w:id="0"/>
    <w:p w:rsidR="00BC2FCF" w:rsidRPr="009B2AE4" w:rsidRDefault="00BC2FCF" w:rsidP="009B2AE4">
      <w:pPr>
        <w:spacing w:line="240" w:lineRule="auto"/>
        <w:rPr>
          <w:rFonts w:ascii="GHEA Grapalat" w:hAnsi="GHEA Grapalat"/>
          <w:szCs w:val="24"/>
          <w:lang w:val="hy-AM"/>
        </w:rPr>
      </w:pPr>
    </w:p>
    <w:sectPr w:rsidR="00BC2FCF" w:rsidRPr="009B2AE4" w:rsidSect="009B2AE4">
      <w:pgSz w:w="11906" w:h="16838"/>
      <w:pgMar w:top="567" w:right="566"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Regular">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5C"/>
    <w:rsid w:val="00094046"/>
    <w:rsid w:val="001014B9"/>
    <w:rsid w:val="0012798F"/>
    <w:rsid w:val="00194B2A"/>
    <w:rsid w:val="00201905"/>
    <w:rsid w:val="002B17CB"/>
    <w:rsid w:val="00300BB4"/>
    <w:rsid w:val="00387201"/>
    <w:rsid w:val="003B6349"/>
    <w:rsid w:val="003C22B1"/>
    <w:rsid w:val="00494BD4"/>
    <w:rsid w:val="006E506F"/>
    <w:rsid w:val="007B2CBA"/>
    <w:rsid w:val="0082684A"/>
    <w:rsid w:val="008923CB"/>
    <w:rsid w:val="00904A21"/>
    <w:rsid w:val="009B2AE4"/>
    <w:rsid w:val="009D229F"/>
    <w:rsid w:val="00AF5A5C"/>
    <w:rsid w:val="00B53526"/>
    <w:rsid w:val="00BC2FCF"/>
    <w:rsid w:val="00CA255A"/>
    <w:rsid w:val="00D35ED5"/>
    <w:rsid w:val="00F66AB0"/>
    <w:rsid w:val="00F850F8"/>
    <w:rsid w:val="00FF1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22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2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11</Pages>
  <Words>4812</Words>
  <Characters>27434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2024-10-29T11:54:00Z</cp:lastPrinted>
  <dcterms:created xsi:type="dcterms:W3CDTF">2024-10-21T13:48:00Z</dcterms:created>
  <dcterms:modified xsi:type="dcterms:W3CDTF">2024-10-29T12:22:00Z</dcterms:modified>
</cp:coreProperties>
</file>